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2F88" w:rsidRPr="00A12F88" w:rsidTr="000B6D09">
        <w:tc>
          <w:tcPr>
            <w:tcW w:w="4677" w:type="dxa"/>
            <w:tcBorders>
              <w:top w:val="nil"/>
              <w:left w:val="nil"/>
              <w:bottom w:val="nil"/>
              <w:right w:val="nil"/>
            </w:tcBorders>
          </w:tcPr>
          <w:p w:rsidR="00A12F88" w:rsidRPr="00A12F88" w:rsidRDefault="00A12F88" w:rsidP="000B6D09">
            <w:pPr>
              <w:pStyle w:val="ConsPlusNormal"/>
              <w:rPr>
                <w:rFonts w:ascii="Times New Roman" w:hAnsi="Times New Roman" w:cs="Times New Roman"/>
                <w:sz w:val="28"/>
                <w:szCs w:val="28"/>
              </w:rPr>
            </w:pPr>
            <w:r w:rsidRPr="00A12F88">
              <w:rPr>
                <w:rFonts w:ascii="Times New Roman" w:hAnsi="Times New Roman" w:cs="Times New Roman"/>
                <w:sz w:val="28"/>
                <w:szCs w:val="28"/>
              </w:rPr>
              <w:t>13 июля 2015 года</w:t>
            </w:r>
          </w:p>
        </w:tc>
        <w:tc>
          <w:tcPr>
            <w:tcW w:w="4678" w:type="dxa"/>
            <w:tcBorders>
              <w:top w:val="nil"/>
              <w:left w:val="nil"/>
              <w:bottom w:val="nil"/>
              <w:right w:val="nil"/>
            </w:tcBorders>
          </w:tcPr>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N 230-ФЗ</w:t>
            </w:r>
          </w:p>
        </w:tc>
      </w:tr>
    </w:tbl>
    <w:p w:rsidR="00A12F88" w:rsidRPr="00A12F88" w:rsidRDefault="00A12F88" w:rsidP="000B6D09">
      <w:pPr>
        <w:pStyle w:val="ConsPlusNormal"/>
        <w:pBdr>
          <w:top w:val="single" w:sz="6" w:space="0" w:color="auto"/>
        </w:pBdr>
        <w:spacing w:before="100"/>
        <w:jc w:val="both"/>
        <w:rPr>
          <w:rFonts w:ascii="Times New Roman" w:hAnsi="Times New Roman" w:cs="Times New Roman"/>
          <w:sz w:val="28"/>
          <w:szCs w:val="28"/>
        </w:rPr>
      </w:pP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jc w:val="center"/>
        <w:rPr>
          <w:rFonts w:ascii="Times New Roman" w:hAnsi="Times New Roman" w:cs="Times New Roman"/>
          <w:sz w:val="28"/>
          <w:szCs w:val="28"/>
        </w:rPr>
      </w:pPr>
      <w:r w:rsidRPr="00A12F88">
        <w:rPr>
          <w:rFonts w:ascii="Times New Roman" w:hAnsi="Times New Roman" w:cs="Times New Roman"/>
          <w:sz w:val="28"/>
          <w:szCs w:val="28"/>
        </w:rPr>
        <w:t>РОССИЙСКАЯ ФЕДЕРАЦИЯ</w:t>
      </w:r>
    </w:p>
    <w:p w:rsidR="00A12F88" w:rsidRPr="00A12F88" w:rsidRDefault="00A12F88" w:rsidP="000B6D09">
      <w:pPr>
        <w:pStyle w:val="ConsPlusTitle"/>
        <w:jc w:val="center"/>
        <w:rPr>
          <w:rFonts w:ascii="Times New Roman" w:hAnsi="Times New Roman" w:cs="Times New Roman"/>
          <w:sz w:val="28"/>
          <w:szCs w:val="28"/>
        </w:rPr>
      </w:pPr>
    </w:p>
    <w:p w:rsidR="00A12F88" w:rsidRPr="00A12F88" w:rsidRDefault="00A12F88" w:rsidP="000B6D09">
      <w:pPr>
        <w:pStyle w:val="ConsPlusTitle"/>
        <w:jc w:val="center"/>
        <w:rPr>
          <w:rFonts w:ascii="Times New Roman" w:hAnsi="Times New Roman" w:cs="Times New Roman"/>
          <w:sz w:val="28"/>
          <w:szCs w:val="28"/>
        </w:rPr>
      </w:pPr>
      <w:r w:rsidRPr="00A12F88">
        <w:rPr>
          <w:rFonts w:ascii="Times New Roman" w:hAnsi="Times New Roman" w:cs="Times New Roman"/>
          <w:sz w:val="28"/>
          <w:szCs w:val="28"/>
        </w:rPr>
        <w:t>ФЕДЕРАЛЬНЫЙ ЗАКОН</w:t>
      </w:r>
    </w:p>
    <w:p w:rsidR="00A12F88" w:rsidRPr="00A12F88" w:rsidRDefault="00A12F88" w:rsidP="000B6D09">
      <w:pPr>
        <w:pStyle w:val="ConsPlusTitle"/>
        <w:jc w:val="center"/>
        <w:rPr>
          <w:rFonts w:ascii="Times New Roman" w:hAnsi="Times New Roman" w:cs="Times New Roman"/>
          <w:sz w:val="28"/>
          <w:szCs w:val="28"/>
        </w:rPr>
      </w:pPr>
    </w:p>
    <w:p w:rsidR="00A12F88" w:rsidRPr="00A12F88" w:rsidRDefault="00A12F88" w:rsidP="000B6D09">
      <w:pPr>
        <w:pStyle w:val="ConsPlusTitle"/>
        <w:jc w:val="center"/>
        <w:rPr>
          <w:rFonts w:ascii="Times New Roman" w:hAnsi="Times New Roman" w:cs="Times New Roman"/>
          <w:sz w:val="28"/>
          <w:szCs w:val="28"/>
        </w:rPr>
      </w:pPr>
      <w:r w:rsidRPr="00A12F88">
        <w:rPr>
          <w:rFonts w:ascii="Times New Roman" w:hAnsi="Times New Roman" w:cs="Times New Roman"/>
          <w:sz w:val="28"/>
          <w:szCs w:val="28"/>
        </w:rPr>
        <w:t>О ВНЕСЕНИИ ИЗМЕНЕНИЙ</w:t>
      </w:r>
    </w:p>
    <w:p w:rsidR="00A12F88" w:rsidRPr="00A12F88" w:rsidRDefault="00A12F88" w:rsidP="000B6D09">
      <w:pPr>
        <w:pStyle w:val="ConsPlusTitle"/>
        <w:jc w:val="center"/>
        <w:rPr>
          <w:rFonts w:ascii="Times New Roman" w:hAnsi="Times New Roman" w:cs="Times New Roman"/>
          <w:sz w:val="28"/>
          <w:szCs w:val="28"/>
        </w:rPr>
      </w:pPr>
      <w:r w:rsidRPr="00A12F88">
        <w:rPr>
          <w:rFonts w:ascii="Times New Roman" w:hAnsi="Times New Roman" w:cs="Times New Roman"/>
          <w:sz w:val="28"/>
          <w:szCs w:val="28"/>
        </w:rPr>
        <w:t>В ОТДЕЛЬНЫЕ ЗАКОНОДАТЕЛЬНЫЕ АКТЫ РОССИЙСКОЙ ФЕДЕРАЦИИ</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Принят</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Государственной Думой</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1 июля 2015 года</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Одобрен</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Советом Федерации</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8 июля 2015 года</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4" w:history="1">
        <w:r w:rsidRPr="00A12F88">
          <w:rPr>
            <w:rFonts w:ascii="Times New Roman" w:hAnsi="Times New Roman" w:cs="Times New Roman"/>
            <w:color w:val="0000FF"/>
            <w:sz w:val="28"/>
            <w:szCs w:val="28"/>
          </w:rPr>
          <w:t>Закон</w:t>
        </w:r>
      </w:hyperlink>
      <w:r w:rsidRPr="00A12F88">
        <w:rPr>
          <w:rFonts w:ascii="Times New Roman" w:hAnsi="Times New Roman" w:cs="Times New Roman"/>
          <w:sz w:val="28"/>
          <w:szCs w:val="28"/>
        </w:rP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2008, N 52, ст. 6227; 2009, N 52, ст. 6450; 2011, N 7, ст. 901; 2013, N 27, ст. 3477; 2014, N 26, ст. 3364; 2015, N 1, ст. 87)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bookmarkStart w:id="0" w:name="_GoBack"/>
      <w:bookmarkEnd w:id="0"/>
      <w:r w:rsidRPr="00A12F88">
        <w:rPr>
          <w:rFonts w:ascii="Times New Roman" w:hAnsi="Times New Roman" w:cs="Times New Roman"/>
          <w:sz w:val="28"/>
          <w:szCs w:val="28"/>
        </w:rPr>
        <w:t xml:space="preserve">1) в </w:t>
      </w:r>
      <w:hyperlink r:id="rId5" w:history="1">
        <w:r w:rsidRPr="00A12F88">
          <w:rPr>
            <w:rFonts w:ascii="Times New Roman" w:hAnsi="Times New Roman" w:cs="Times New Roman"/>
            <w:color w:val="0000FF"/>
            <w:sz w:val="28"/>
            <w:szCs w:val="28"/>
          </w:rPr>
          <w:t>статье 6</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а) </w:t>
      </w:r>
      <w:hyperlink r:id="rId6" w:history="1">
        <w:r w:rsidRPr="00A12F88">
          <w:rPr>
            <w:rFonts w:ascii="Times New Roman" w:hAnsi="Times New Roman" w:cs="Times New Roman"/>
            <w:color w:val="0000FF"/>
            <w:sz w:val="28"/>
            <w:szCs w:val="28"/>
          </w:rPr>
          <w:t>абзац четвертый части второй</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"медицинское заключение об отсутствии медицинских противопоказаний к осуществлению частной детективной деятельности;";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7"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частью одиннадцатой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w:t>
      </w:r>
      <w:r w:rsidRPr="00A12F88">
        <w:rPr>
          <w:rFonts w:ascii="Times New Roman" w:hAnsi="Times New Roman" w:cs="Times New Roman"/>
          <w:sz w:val="28"/>
          <w:szCs w:val="28"/>
        </w:rPr>
        <w:lastRenderedPageBreak/>
        <w:t>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 </w:t>
      </w:r>
      <w:hyperlink r:id="rId8"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частью двенадцатой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в </w:t>
      </w:r>
      <w:hyperlink r:id="rId9" w:history="1">
        <w:r w:rsidRPr="00A12F88">
          <w:rPr>
            <w:rFonts w:ascii="Times New Roman" w:hAnsi="Times New Roman" w:cs="Times New Roman"/>
            <w:color w:val="0000FF"/>
            <w:sz w:val="28"/>
            <w:szCs w:val="28"/>
          </w:rPr>
          <w:t>статье 11.1</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а) </w:t>
      </w:r>
      <w:hyperlink r:id="rId10" w:history="1">
        <w:r w:rsidRPr="00A12F88">
          <w:rPr>
            <w:rFonts w:ascii="Times New Roman" w:hAnsi="Times New Roman" w:cs="Times New Roman"/>
            <w:color w:val="0000FF"/>
            <w:sz w:val="28"/>
            <w:szCs w:val="28"/>
          </w:rPr>
          <w:t>пункт 4 части второй</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"4) не представившие медицинского заключения об отсутствии медицинских противопоказаний к исполнению обязанностей частного охранника;";</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11"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частью седьмой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 </w:t>
      </w:r>
      <w:hyperlink r:id="rId12" w:history="1">
        <w:r w:rsidRPr="00A12F88">
          <w:rPr>
            <w:rFonts w:ascii="Times New Roman" w:hAnsi="Times New Roman" w:cs="Times New Roman"/>
            <w:color w:val="0000FF"/>
            <w:sz w:val="28"/>
            <w:szCs w:val="28"/>
          </w:rPr>
          <w:t>статью 12</w:t>
        </w:r>
      </w:hyperlink>
      <w:r w:rsidRPr="00A12F88">
        <w:rPr>
          <w:rFonts w:ascii="Times New Roman" w:hAnsi="Times New Roman" w:cs="Times New Roman"/>
          <w:sz w:val="28"/>
          <w:szCs w:val="28"/>
        </w:rPr>
        <w:t xml:space="preserve"> дополнить частью девятой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2</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Федеральный </w:t>
      </w:r>
      <w:hyperlink r:id="rId13" w:history="1">
        <w:r w:rsidRPr="00A12F88">
          <w:rPr>
            <w:rFonts w:ascii="Times New Roman" w:hAnsi="Times New Roman" w:cs="Times New Roman"/>
            <w:color w:val="0000FF"/>
            <w:sz w:val="28"/>
            <w:szCs w:val="28"/>
          </w:rPr>
          <w:t>закон</w:t>
        </w:r>
      </w:hyperlink>
      <w:r w:rsidRPr="00A12F88">
        <w:rPr>
          <w:rFonts w:ascii="Times New Roman" w:hAnsi="Times New Roman" w:cs="Times New Roman"/>
          <w:sz w:val="28"/>
          <w:szCs w:val="28"/>
        </w:rPr>
        <w:t xml:space="preserve"> от 13 декабря 1996 года N 150-ФЗ "Об </w:t>
      </w:r>
      <w:r w:rsidRPr="00A12F88">
        <w:rPr>
          <w:rFonts w:ascii="Times New Roman" w:hAnsi="Times New Roman" w:cs="Times New Roman"/>
          <w:sz w:val="28"/>
          <w:szCs w:val="28"/>
        </w:rPr>
        <w:lastRenderedPageBreak/>
        <w:t>оружии" (Собрание законодательства Российской Федерации, 1996, N 51, ст. 5681; 1998, N 31, ст. 3834; 2002, N 26, ст. 2516; 2003, N 2, ст. 167; 2007, N 1, ст. 21; N 32, ст. 4121; 2008, N 52, ст. 6227; 2009, N 7, ст. 770; N 11, ст. 1261; N 30, ст. 3735; 2010, N 14, ст. 1554, 1555; N 23, ст. 2793; 2011, N 1, ст. 10; N 15, ст. 2025; 2012, N 29, ст. 3993; 2013, N 27, ст. 3477; 2014, N 11, ст. 1092; N 14, ст. 1555; N 16, ст. 1832; N 30, ст. 4228; 2015, N 1, ст. 76)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14" w:history="1">
        <w:r w:rsidRPr="00A12F88">
          <w:rPr>
            <w:rFonts w:ascii="Times New Roman" w:hAnsi="Times New Roman" w:cs="Times New Roman"/>
            <w:color w:val="0000FF"/>
            <w:sz w:val="28"/>
            <w:szCs w:val="28"/>
          </w:rPr>
          <w:t>часть шестую статьи 12</w:t>
        </w:r>
      </w:hyperlink>
      <w:r w:rsidRPr="00A12F88">
        <w:rPr>
          <w:rFonts w:ascii="Times New Roman" w:hAnsi="Times New Roman" w:cs="Times New Roman"/>
          <w:sz w:val="28"/>
          <w:szCs w:val="28"/>
        </w:rPr>
        <w:t xml:space="preserve"> после слов "служебного оружия" дополнить словами ",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в </w:t>
      </w:r>
      <w:hyperlink r:id="rId15" w:history="1">
        <w:r w:rsidRPr="00A12F88">
          <w:rPr>
            <w:rFonts w:ascii="Times New Roman" w:hAnsi="Times New Roman" w:cs="Times New Roman"/>
            <w:color w:val="0000FF"/>
            <w:sz w:val="28"/>
            <w:szCs w:val="28"/>
          </w:rPr>
          <w:t>статье 13</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а) </w:t>
      </w:r>
      <w:hyperlink r:id="rId16" w:history="1">
        <w:r w:rsidRPr="00A12F88">
          <w:rPr>
            <w:rFonts w:ascii="Times New Roman" w:hAnsi="Times New Roman" w:cs="Times New Roman"/>
            <w:color w:val="0000FF"/>
            <w:sz w:val="28"/>
            <w:szCs w:val="28"/>
          </w:rPr>
          <w:t>часть первую</w:t>
        </w:r>
      </w:hyperlink>
      <w:r w:rsidRPr="00A12F88">
        <w:rPr>
          <w:rFonts w:ascii="Times New Roman" w:hAnsi="Times New Roman" w:cs="Times New Roman"/>
          <w:sz w:val="28"/>
          <w:szCs w:val="28"/>
        </w:rPr>
        <w:t xml:space="preserve"> после слова "чины" дополнить словом "юстиции";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17" w:history="1">
        <w:r w:rsidRPr="00A12F88">
          <w:rPr>
            <w:rFonts w:ascii="Times New Roman" w:hAnsi="Times New Roman" w:cs="Times New Roman"/>
            <w:color w:val="0000FF"/>
            <w:sz w:val="28"/>
            <w:szCs w:val="28"/>
          </w:rPr>
          <w:t>часть пятнадцатую</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 </w:t>
      </w:r>
      <w:hyperlink r:id="rId18" w:history="1">
        <w:r w:rsidRPr="00A12F88">
          <w:rPr>
            <w:rFonts w:ascii="Times New Roman" w:hAnsi="Times New Roman" w:cs="Times New Roman"/>
            <w:color w:val="0000FF"/>
            <w:sz w:val="28"/>
            <w:szCs w:val="28"/>
          </w:rPr>
          <w:t>часть семнадцатую</w:t>
        </w:r>
      </w:hyperlink>
      <w:r w:rsidRPr="00A12F88">
        <w:rPr>
          <w:rFonts w:ascii="Times New Roman" w:hAnsi="Times New Roman" w:cs="Times New Roman"/>
          <w:sz w:val="28"/>
          <w:szCs w:val="28"/>
        </w:rPr>
        <w:t xml:space="preserve"> после слова "чины" дополнить словом "юстиции";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г) в </w:t>
      </w:r>
      <w:hyperlink r:id="rId19" w:history="1">
        <w:r w:rsidRPr="00A12F88">
          <w:rPr>
            <w:rFonts w:ascii="Times New Roman" w:hAnsi="Times New Roman" w:cs="Times New Roman"/>
            <w:color w:val="0000FF"/>
            <w:sz w:val="28"/>
            <w:szCs w:val="28"/>
          </w:rPr>
          <w:t>части двадцатой</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hyperlink r:id="rId20" w:history="1">
        <w:r w:rsidRPr="00A12F88">
          <w:rPr>
            <w:rFonts w:ascii="Times New Roman" w:hAnsi="Times New Roman" w:cs="Times New Roman"/>
            <w:color w:val="0000FF"/>
            <w:sz w:val="28"/>
            <w:szCs w:val="28"/>
          </w:rPr>
          <w:t>пункт 2</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не представившим медицинского заключения об отсутствии медицинских противопоказаний к владению оружием и медицинского </w:t>
      </w:r>
      <w:r w:rsidRPr="00A12F88">
        <w:rPr>
          <w:rFonts w:ascii="Times New Roman" w:hAnsi="Times New Roman" w:cs="Times New Roman"/>
          <w:sz w:val="28"/>
          <w:szCs w:val="28"/>
        </w:rPr>
        <w:lastRenderedPageBreak/>
        <w:t>заключения об отсутствии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hyperlink r:id="rId21" w:history="1">
        <w:r w:rsidRPr="00A12F88">
          <w:rPr>
            <w:rFonts w:ascii="Times New Roman" w:hAnsi="Times New Roman" w:cs="Times New Roman"/>
            <w:color w:val="0000FF"/>
            <w:sz w:val="28"/>
            <w:szCs w:val="28"/>
          </w:rPr>
          <w:t>пункт 5</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A12F88">
        <w:rPr>
          <w:rFonts w:ascii="Times New Roman" w:hAnsi="Times New Roman" w:cs="Times New Roman"/>
          <w:sz w:val="28"/>
          <w:szCs w:val="28"/>
        </w:rPr>
        <w:t>прекурсоров</w:t>
      </w:r>
      <w:proofErr w:type="spellEnd"/>
      <w:r w:rsidRPr="00A12F88">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A12F88">
        <w:rPr>
          <w:rFonts w:ascii="Times New Roman" w:hAnsi="Times New Roman" w:cs="Times New Roman"/>
          <w:sz w:val="28"/>
          <w:szCs w:val="28"/>
        </w:rPr>
        <w:t>прекурсоры</w:t>
      </w:r>
      <w:proofErr w:type="spellEnd"/>
      <w:r w:rsidRPr="00A12F88">
        <w:rPr>
          <w:rFonts w:ascii="Times New Roman" w:hAnsi="Times New Roman" w:cs="Times New Roman"/>
          <w:sz w:val="28"/>
          <w:szCs w:val="28"/>
        </w:rPr>
        <w:t xml:space="preserve">, или их частей, содержащих наркотические средства или психотропные вещества либо их </w:t>
      </w:r>
      <w:proofErr w:type="spellStart"/>
      <w:r w:rsidRPr="00A12F88">
        <w:rPr>
          <w:rFonts w:ascii="Times New Roman" w:hAnsi="Times New Roman" w:cs="Times New Roman"/>
          <w:sz w:val="28"/>
          <w:szCs w:val="28"/>
        </w:rPr>
        <w:t>прекурсоры</w:t>
      </w:r>
      <w:proofErr w:type="spellEnd"/>
      <w:r w:rsidRPr="00A12F88">
        <w:rPr>
          <w:rFonts w:ascii="Times New Roman" w:hAnsi="Times New Roman" w:cs="Times New Roman"/>
          <w:sz w:val="28"/>
          <w:szCs w:val="28"/>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hyperlink r:id="rId22"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пунктом 10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д) </w:t>
      </w:r>
      <w:hyperlink r:id="rId23" w:history="1">
        <w:r w:rsidRPr="00A12F88">
          <w:rPr>
            <w:rFonts w:ascii="Times New Roman" w:hAnsi="Times New Roman" w:cs="Times New Roman"/>
            <w:color w:val="0000FF"/>
            <w:sz w:val="28"/>
            <w:szCs w:val="28"/>
          </w:rPr>
          <w:t>части двадцать первую</w:t>
        </w:r>
      </w:hyperlink>
      <w:r w:rsidRPr="00A12F88">
        <w:rPr>
          <w:rFonts w:ascii="Times New Roman" w:hAnsi="Times New Roman" w:cs="Times New Roman"/>
          <w:sz w:val="28"/>
          <w:szCs w:val="28"/>
        </w:rPr>
        <w:t xml:space="preserve"> и </w:t>
      </w:r>
      <w:hyperlink r:id="rId24" w:history="1">
        <w:r w:rsidRPr="00A12F88">
          <w:rPr>
            <w:rFonts w:ascii="Times New Roman" w:hAnsi="Times New Roman" w:cs="Times New Roman"/>
            <w:color w:val="0000FF"/>
            <w:sz w:val="28"/>
            <w:szCs w:val="28"/>
          </w:rPr>
          <w:t>двадцать вторую</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"Перечень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w:t>
      </w:r>
      <w:r w:rsidRPr="00A12F88">
        <w:rPr>
          <w:rFonts w:ascii="Times New Roman" w:hAnsi="Times New Roman" w:cs="Times New Roman"/>
          <w:sz w:val="28"/>
          <w:szCs w:val="28"/>
        </w:rPr>
        <w:lastRenderedPageBreak/>
        <w:t>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органы внутренних дел медицинское заключение об отсутствии медицинских противопоказаний к владению оружием.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3</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25" w:history="1">
        <w:r w:rsidRPr="00A12F88">
          <w:rPr>
            <w:rFonts w:ascii="Times New Roman" w:hAnsi="Times New Roman" w:cs="Times New Roman"/>
            <w:color w:val="0000FF"/>
            <w:sz w:val="28"/>
            <w:szCs w:val="28"/>
          </w:rPr>
          <w:t>статью 52</w:t>
        </w:r>
      </w:hyperlink>
      <w:r w:rsidRPr="00A12F88">
        <w:rPr>
          <w:rFonts w:ascii="Times New Roman" w:hAnsi="Times New Roman" w:cs="Times New Roman"/>
          <w:sz w:val="28"/>
          <w:szCs w:val="28"/>
        </w:rPr>
        <w:t xml:space="preserve"> Воздушного кодекса Российской Федерации (Собрание законодательства Российской Федерации, 1997, N 12, ст. 1383; 1999, N 28, ст. 3483; 2005, N 13, ст. 1078; 2008, N 30, ст. 3616; 2011, N 7, ст. 901; 2012, N 31, ст. 4318)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26"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пунктом 3.1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lastRenderedPageBreak/>
        <w:t xml:space="preserve">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обязательный медицинский осмотр.";</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в </w:t>
      </w:r>
      <w:hyperlink r:id="rId27" w:history="1">
        <w:r w:rsidRPr="00A12F88">
          <w:rPr>
            <w:rFonts w:ascii="Times New Roman" w:hAnsi="Times New Roman" w:cs="Times New Roman"/>
            <w:color w:val="0000FF"/>
            <w:sz w:val="28"/>
            <w:szCs w:val="28"/>
          </w:rPr>
          <w:t>пункте 4</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а) </w:t>
      </w:r>
      <w:hyperlink r:id="rId28" w:history="1">
        <w:r w:rsidRPr="00A12F88">
          <w:rPr>
            <w:rFonts w:ascii="Times New Roman" w:hAnsi="Times New Roman" w:cs="Times New Roman"/>
            <w:color w:val="0000FF"/>
            <w:sz w:val="28"/>
            <w:szCs w:val="28"/>
          </w:rPr>
          <w:t>подпункт 2</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29"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подпунктом 5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4</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Федеральный </w:t>
      </w:r>
      <w:hyperlink r:id="rId30" w:history="1">
        <w:r w:rsidRPr="00A12F88">
          <w:rPr>
            <w:rFonts w:ascii="Times New Roman" w:hAnsi="Times New Roman" w:cs="Times New Roman"/>
            <w:color w:val="0000FF"/>
            <w:sz w:val="28"/>
            <w:szCs w:val="28"/>
          </w:rPr>
          <w:t>закон</w:t>
        </w:r>
      </w:hyperlink>
      <w:r w:rsidRPr="00A12F88">
        <w:rPr>
          <w:rFonts w:ascii="Times New Roman" w:hAnsi="Times New Roman" w:cs="Times New Roman"/>
          <w:sz w:val="28"/>
          <w:szCs w:val="28"/>
        </w:rP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 ст. 10; N 11, ст. 1148; N 29, ст. 3122, 3123; 2007, N 50, ст. 6241; 2008, N 30, ст. 3616; N 52, ст. 6235; 2009, N 26, ст. 3124; N 48, ст. 5735, 5736; 2010, N 49, ст. 6415; 2011, N 30, ст. 4589; N 46, ст. 6407; N 48, ст. 6730; N 49, ст. 7021; N 50, ст. 7366; 2012, N 50, ст. 6954; N 53, ст. 7613; 2013, N 9, ст. 870; N 19, ст. 2329; N 27, ст. 3477; N 48, ст. 6165; 2014, N 11, ст. 1094; </w:t>
      </w:r>
      <w:r w:rsidRPr="00A12F88">
        <w:rPr>
          <w:rFonts w:ascii="Times New Roman" w:hAnsi="Times New Roman" w:cs="Times New Roman"/>
          <w:sz w:val="28"/>
          <w:szCs w:val="28"/>
        </w:rPr>
        <w:lastRenderedPageBreak/>
        <w:t>N 26, ст. 3365; N 30, ст. 4247; N 49, ст. 6924; 2015, N 17, ст. 2479)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31" w:history="1">
        <w:r w:rsidRPr="00A12F88">
          <w:rPr>
            <w:rFonts w:ascii="Times New Roman" w:hAnsi="Times New Roman" w:cs="Times New Roman"/>
            <w:color w:val="0000FF"/>
            <w:sz w:val="28"/>
            <w:szCs w:val="28"/>
          </w:rPr>
          <w:t>пункт 1 статьи 5.1</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A12F88">
        <w:rPr>
          <w:rFonts w:ascii="Times New Roman" w:hAnsi="Times New Roman" w:cs="Times New Roman"/>
          <w:sz w:val="28"/>
          <w:szCs w:val="28"/>
        </w:rPr>
        <w:t>оториноларингологом</w:t>
      </w:r>
      <w:proofErr w:type="spellEnd"/>
      <w:r w:rsidRPr="00A12F88">
        <w:rPr>
          <w:rFonts w:ascii="Times New Roman" w:hAnsi="Times New Roman" w:cs="Times New Roman"/>
          <w:sz w:val="28"/>
          <w:szCs w:val="28"/>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w:t>
      </w:r>
      <w:hyperlink r:id="rId32" w:history="1">
        <w:r w:rsidRPr="00A12F88">
          <w:rPr>
            <w:rFonts w:ascii="Times New Roman" w:hAnsi="Times New Roman" w:cs="Times New Roman"/>
            <w:color w:val="0000FF"/>
            <w:sz w:val="28"/>
            <w:szCs w:val="28"/>
          </w:rPr>
          <w:t>абзац пятый пункта 5 статьи 34</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lastRenderedPageBreak/>
        <w:t xml:space="preserve">3) </w:t>
      </w:r>
      <w:hyperlink r:id="rId33" w:history="1">
        <w:r w:rsidRPr="00A12F88">
          <w:rPr>
            <w:rFonts w:ascii="Times New Roman" w:hAnsi="Times New Roman" w:cs="Times New Roman"/>
            <w:color w:val="0000FF"/>
            <w:sz w:val="28"/>
            <w:szCs w:val="28"/>
          </w:rPr>
          <w:t>пункт 2 статьи 51</w:t>
        </w:r>
      </w:hyperlink>
      <w:r w:rsidRPr="00A12F88">
        <w:rPr>
          <w:rFonts w:ascii="Times New Roman" w:hAnsi="Times New Roman" w:cs="Times New Roman"/>
          <w:sz w:val="28"/>
          <w:szCs w:val="28"/>
        </w:rPr>
        <w:t xml:space="preserve"> дополнить подпунктами "к" и "л"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"к) в связи с </w:t>
      </w:r>
      <w:proofErr w:type="spellStart"/>
      <w:r w:rsidRPr="00A12F88">
        <w:rPr>
          <w:rFonts w:ascii="Times New Roman" w:hAnsi="Times New Roman" w:cs="Times New Roman"/>
          <w:sz w:val="28"/>
          <w:szCs w:val="28"/>
        </w:rPr>
        <w:t>непрохождением</w:t>
      </w:r>
      <w:proofErr w:type="spellEnd"/>
      <w:r w:rsidRPr="00A12F88">
        <w:rPr>
          <w:rFonts w:ascii="Times New Roman" w:hAnsi="Times New Roman" w:cs="Times New Roman"/>
          <w:sz w:val="28"/>
          <w:szCs w:val="28"/>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5</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hyperlink r:id="rId34" w:history="1">
        <w:r w:rsidRPr="00A12F88">
          <w:rPr>
            <w:rFonts w:ascii="Times New Roman" w:hAnsi="Times New Roman" w:cs="Times New Roman"/>
            <w:color w:val="0000FF"/>
            <w:sz w:val="28"/>
            <w:szCs w:val="28"/>
          </w:rPr>
          <w:t>Абзац пятый пункта 2 статьи 16</w:t>
        </w:r>
      </w:hyperlink>
      <w:r w:rsidRPr="00A12F88">
        <w:rPr>
          <w:rFonts w:ascii="Times New Roman" w:hAnsi="Times New Roman" w:cs="Times New Roman"/>
          <w:sz w:val="28"/>
          <w:szCs w:val="28"/>
        </w:rPr>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дополнить предложением следующего содержания: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6</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hyperlink r:id="rId35" w:history="1">
        <w:r w:rsidRPr="00A12F88">
          <w:rPr>
            <w:rFonts w:ascii="Times New Roman" w:hAnsi="Times New Roman" w:cs="Times New Roman"/>
            <w:color w:val="0000FF"/>
            <w:sz w:val="28"/>
            <w:szCs w:val="28"/>
          </w:rPr>
          <w:t>Часть третью статьи 6</w:t>
        </w:r>
      </w:hyperlink>
      <w:r w:rsidRPr="00A12F88">
        <w:rPr>
          <w:rFonts w:ascii="Times New Roman" w:hAnsi="Times New Roman" w:cs="Times New Roman"/>
          <w:sz w:val="28"/>
          <w:szCs w:val="28"/>
        </w:rPr>
        <w:t xml:space="preserve"> Федерального закона от 14 апреля 1999 года N 77-ФЗ "О ведомственной охране" (Собрание законодательства Российской Федерации, 1999, N 16, ст. 1935; 2007, N 49, ст. 6079; 2011, N 27, ст. 3867)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"Работники ведомственной охраны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w:t>
      </w:r>
      <w:proofErr w:type="gramStart"/>
      <w:r w:rsidRPr="00A12F88">
        <w:rPr>
          <w:rFonts w:ascii="Times New Roman" w:hAnsi="Times New Roman" w:cs="Times New Roman"/>
          <w:sz w:val="28"/>
          <w:szCs w:val="28"/>
        </w:rPr>
        <w:t>прохождения</w:t>
      </w:r>
      <w:proofErr w:type="gramEnd"/>
      <w:r w:rsidRPr="00A12F88">
        <w:rPr>
          <w:rFonts w:ascii="Times New Roman" w:hAnsi="Times New Roman" w:cs="Times New Roman"/>
          <w:sz w:val="28"/>
          <w:szCs w:val="28"/>
        </w:rPr>
        <w:t xml:space="preserve">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Министерством внутренних дел Российской Федерации.".</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7</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36" w:history="1">
        <w:r w:rsidRPr="00A12F88">
          <w:rPr>
            <w:rFonts w:ascii="Times New Roman" w:hAnsi="Times New Roman" w:cs="Times New Roman"/>
            <w:color w:val="0000FF"/>
            <w:sz w:val="28"/>
            <w:szCs w:val="28"/>
          </w:rPr>
          <w:t>Кодекс</w:t>
        </w:r>
      </w:hyperlink>
      <w:r w:rsidRPr="00A12F88">
        <w:rPr>
          <w:rFonts w:ascii="Times New Roman" w:hAnsi="Times New Roman" w:cs="Times New Roman"/>
          <w:sz w:val="28"/>
          <w:szCs w:val="28"/>
        </w:rPr>
        <w:t xml:space="preserve"> торгового мореплавания Российской Федерации (Собрание законодательства Российской Федерации, 1999, N 18, ст. 2207; 2011, N 23, ст. 3253; N 25, ст. 3534)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37" w:history="1">
        <w:r w:rsidRPr="00A12F88">
          <w:rPr>
            <w:rFonts w:ascii="Times New Roman" w:hAnsi="Times New Roman" w:cs="Times New Roman"/>
            <w:color w:val="0000FF"/>
            <w:sz w:val="28"/>
            <w:szCs w:val="28"/>
          </w:rPr>
          <w:t>статью 55</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"Статья 55. Требования к состоянию здоровья лиц, допущенных к работе на судне</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2. Перечень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w:t>
      </w:r>
      <w:hyperlink r:id="rId38" w:history="1">
        <w:r w:rsidRPr="00A12F88">
          <w:rPr>
            <w:rFonts w:ascii="Times New Roman" w:hAnsi="Times New Roman" w:cs="Times New Roman"/>
            <w:color w:val="0000FF"/>
            <w:sz w:val="28"/>
            <w:szCs w:val="28"/>
          </w:rPr>
          <w:t>статью 57</w:t>
        </w:r>
      </w:hyperlink>
      <w:r w:rsidRPr="00A12F88">
        <w:rPr>
          <w:rFonts w:ascii="Times New Roman" w:hAnsi="Times New Roman" w:cs="Times New Roman"/>
          <w:sz w:val="28"/>
          <w:szCs w:val="28"/>
        </w:rPr>
        <w:t xml:space="preserve"> дополнить пунктами 4 и 5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"4.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медицинский осмотр.";</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 </w:t>
      </w:r>
      <w:hyperlink r:id="rId39" w:history="1">
        <w:r w:rsidRPr="00A12F88">
          <w:rPr>
            <w:rFonts w:ascii="Times New Roman" w:hAnsi="Times New Roman" w:cs="Times New Roman"/>
            <w:color w:val="0000FF"/>
            <w:sz w:val="28"/>
            <w:szCs w:val="28"/>
          </w:rPr>
          <w:t>статью 87</w:t>
        </w:r>
      </w:hyperlink>
      <w:r w:rsidRPr="00A12F88">
        <w:rPr>
          <w:rFonts w:ascii="Times New Roman" w:hAnsi="Times New Roman" w:cs="Times New Roman"/>
          <w:sz w:val="28"/>
          <w:szCs w:val="28"/>
        </w:rPr>
        <w:t xml:space="preserve"> дополнить пунктами 3 - 5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 Лоцман обязан ежегодно проходить медицинский осмотр, </w:t>
      </w:r>
      <w:r w:rsidRPr="00A12F88">
        <w:rPr>
          <w:rFonts w:ascii="Times New Roman" w:hAnsi="Times New Roman" w:cs="Times New Roman"/>
          <w:sz w:val="28"/>
          <w:szCs w:val="28"/>
        </w:rPr>
        <w:lastRenderedPageBreak/>
        <w:t>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медицинский осмотр.".</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8</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40" w:history="1">
        <w:r w:rsidRPr="00A12F88">
          <w:rPr>
            <w:rFonts w:ascii="Times New Roman" w:hAnsi="Times New Roman" w:cs="Times New Roman"/>
            <w:color w:val="0000FF"/>
            <w:sz w:val="28"/>
            <w:szCs w:val="28"/>
          </w:rPr>
          <w:t>Кодекс</w:t>
        </w:r>
      </w:hyperlink>
      <w:r w:rsidRPr="00A12F88">
        <w:rPr>
          <w:rFonts w:ascii="Times New Roman" w:hAnsi="Times New Roman" w:cs="Times New Roman"/>
          <w:sz w:val="28"/>
          <w:szCs w:val="28"/>
        </w:rPr>
        <w:t xml:space="preserve"> внутреннего водного транспорта Российской Федерации (Собрание законодательства Российской Федерации, 2001, N 11, ст. 1001; 2008, N 30, ст. 3616; 2009, N 1, ст. 30; 2011, N 15, ст. 2020; N 29, ст. 4294; 2012, N 31, ст. 4320)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41" w:history="1">
        <w:r w:rsidRPr="00A12F88">
          <w:rPr>
            <w:rFonts w:ascii="Times New Roman" w:hAnsi="Times New Roman" w:cs="Times New Roman"/>
            <w:color w:val="0000FF"/>
            <w:sz w:val="28"/>
            <w:szCs w:val="28"/>
          </w:rPr>
          <w:t>пункт 2 статьи 27</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lastRenderedPageBreak/>
        <w:t xml:space="preserve">2) </w:t>
      </w:r>
      <w:hyperlink r:id="rId42" w:history="1">
        <w:r w:rsidRPr="00A12F88">
          <w:rPr>
            <w:rFonts w:ascii="Times New Roman" w:hAnsi="Times New Roman" w:cs="Times New Roman"/>
            <w:color w:val="0000FF"/>
            <w:sz w:val="28"/>
            <w:szCs w:val="28"/>
          </w:rPr>
          <w:t>статью 28</w:t>
        </w:r>
      </w:hyperlink>
      <w:r w:rsidRPr="00A12F88">
        <w:rPr>
          <w:rFonts w:ascii="Times New Roman" w:hAnsi="Times New Roman" w:cs="Times New Roman"/>
          <w:sz w:val="28"/>
          <w:szCs w:val="28"/>
        </w:rPr>
        <w:t xml:space="preserve"> дополнить пунктом 3.1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медицинский осмотр.";</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 </w:t>
      </w:r>
      <w:hyperlink r:id="rId43" w:history="1">
        <w:r w:rsidRPr="00A12F88">
          <w:rPr>
            <w:rFonts w:ascii="Times New Roman" w:hAnsi="Times New Roman" w:cs="Times New Roman"/>
            <w:color w:val="0000FF"/>
            <w:sz w:val="28"/>
            <w:szCs w:val="28"/>
          </w:rPr>
          <w:t>пункт 2 статьи 41</w:t>
        </w:r>
      </w:hyperlink>
      <w:r w:rsidRPr="00A12F88">
        <w:rPr>
          <w:rFonts w:ascii="Times New Roman" w:hAnsi="Times New Roman" w:cs="Times New Roman"/>
          <w:sz w:val="28"/>
          <w:szCs w:val="28"/>
        </w:rPr>
        <w:t xml:space="preserve"> дополнить абзацами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медицинский осмотр.".</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9</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44" w:history="1">
        <w:r w:rsidRPr="00A12F88">
          <w:rPr>
            <w:rFonts w:ascii="Times New Roman" w:hAnsi="Times New Roman" w:cs="Times New Roman"/>
            <w:color w:val="0000FF"/>
            <w:sz w:val="28"/>
            <w:szCs w:val="28"/>
          </w:rPr>
          <w:t>Кодекс</w:t>
        </w:r>
      </w:hyperlink>
      <w:r w:rsidRPr="00A12F88">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2005, N 50, ст. 5427; 2007, N 26, ст. 3089; 2009, N 52, ст. 6412; 2011, N 1, ст. 29; 2012, N 10, ст. 1166; 2013, N 48, ст. 6161, 6165; N 51, ст. 6685; 2014, N 42, ст. 5615; 2015, N 6, ст. 885)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45" w:history="1">
        <w:r w:rsidRPr="00A12F88">
          <w:rPr>
            <w:rFonts w:ascii="Times New Roman" w:hAnsi="Times New Roman" w:cs="Times New Roman"/>
            <w:color w:val="0000FF"/>
            <w:sz w:val="28"/>
            <w:szCs w:val="28"/>
          </w:rPr>
          <w:t>абзац первый части 1 статьи 6.9</w:t>
        </w:r>
      </w:hyperlink>
      <w:r w:rsidRPr="00A12F88">
        <w:rPr>
          <w:rFonts w:ascii="Times New Roman" w:hAnsi="Times New Roman" w:cs="Times New Roman"/>
          <w:sz w:val="28"/>
          <w:szCs w:val="28"/>
        </w:rPr>
        <w:t xml:space="preserve"> после слова "Кодекса," дополнить словами "либо невыполнение законного требования уполномоченного </w:t>
      </w:r>
      <w:r w:rsidRPr="00A12F88">
        <w:rPr>
          <w:rFonts w:ascii="Times New Roman" w:hAnsi="Times New Roman" w:cs="Times New Roman"/>
          <w:sz w:val="28"/>
          <w:szCs w:val="28"/>
        </w:rPr>
        <w:lastRenderedPageBreak/>
        <w:t xml:space="preserve">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A12F88">
        <w:rPr>
          <w:rFonts w:ascii="Times New Roman" w:hAnsi="Times New Roman" w:cs="Times New Roman"/>
          <w:sz w:val="28"/>
          <w:szCs w:val="28"/>
        </w:rPr>
        <w:t>психоактивные</w:t>
      </w:r>
      <w:proofErr w:type="spellEnd"/>
      <w:r w:rsidRPr="00A12F88">
        <w:rPr>
          <w:rFonts w:ascii="Times New Roman" w:hAnsi="Times New Roman" w:cs="Times New Roman"/>
          <w:sz w:val="28"/>
          <w:szCs w:val="28"/>
        </w:rPr>
        <w:t xml:space="preserve"> вещества,";</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w:t>
      </w:r>
      <w:hyperlink r:id="rId46" w:history="1">
        <w:r w:rsidRPr="00A12F88">
          <w:rPr>
            <w:rFonts w:ascii="Times New Roman" w:hAnsi="Times New Roman" w:cs="Times New Roman"/>
            <w:color w:val="0000FF"/>
            <w:sz w:val="28"/>
            <w:szCs w:val="28"/>
          </w:rPr>
          <w:t>абзац первый части 2 статьи 20.20</w:t>
        </w:r>
      </w:hyperlink>
      <w:r w:rsidRPr="00A12F88">
        <w:rPr>
          <w:rFonts w:ascii="Times New Roman" w:hAnsi="Times New Roman" w:cs="Times New Roman"/>
          <w:sz w:val="28"/>
          <w:szCs w:val="28"/>
        </w:rPr>
        <w:t xml:space="preserve"> после слова "местах"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A12F88">
        <w:rPr>
          <w:rFonts w:ascii="Times New Roman" w:hAnsi="Times New Roman" w:cs="Times New Roman"/>
          <w:sz w:val="28"/>
          <w:szCs w:val="28"/>
        </w:rPr>
        <w:t>психоактивные</w:t>
      </w:r>
      <w:proofErr w:type="spellEnd"/>
      <w:r w:rsidRPr="00A12F88">
        <w:rPr>
          <w:rFonts w:ascii="Times New Roman" w:hAnsi="Times New Roman" w:cs="Times New Roman"/>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10</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Трудовой </w:t>
      </w:r>
      <w:hyperlink r:id="rId47" w:history="1">
        <w:r w:rsidRPr="00A12F88">
          <w:rPr>
            <w:rFonts w:ascii="Times New Roman" w:hAnsi="Times New Roman" w:cs="Times New Roman"/>
            <w:color w:val="0000FF"/>
            <w:sz w:val="28"/>
            <w:szCs w:val="28"/>
          </w:rPr>
          <w:t>кодекс</w:t>
        </w:r>
      </w:hyperlink>
      <w:r w:rsidRPr="00A12F88">
        <w:rPr>
          <w:rFonts w:ascii="Times New Roman" w:hAnsi="Times New Roman" w:cs="Times New Roman"/>
          <w:sz w:val="28"/>
          <w:szCs w:val="28"/>
        </w:rPr>
        <w:t xml:space="preserve"> Российской Федерации (Собрание законодательства Российской Федерации, 2002, N 1, ст. 3; 2004, N 35, ст. 3607; 2006, N 27, ст. 2878; 2008, N 30, ст. 3616; 2010, N 52, ст. 7002; 2011, N 49, ст. 7031; 2013, N 27, ст. 3477; N 48, ст. 6165; N 52, ст. 6986; 2014, N 30, ст. 4217; N 49, ст. 6918) следующие изменения:</w:t>
      </w:r>
    </w:p>
    <w:p w:rsidR="00A12F88" w:rsidRPr="00A12F88" w:rsidRDefault="00A12F88" w:rsidP="000B6D09">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F88" w:rsidRPr="00A12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F88" w:rsidRPr="00A12F88" w:rsidRDefault="00A12F88" w:rsidP="000B6D09">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12F88" w:rsidRPr="00A12F88" w:rsidRDefault="00A12F88" w:rsidP="000B6D0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12F88" w:rsidRPr="00A12F88" w:rsidRDefault="00A12F88" w:rsidP="000B6D09">
            <w:pPr>
              <w:pStyle w:val="ConsPlusNormal"/>
              <w:jc w:val="both"/>
              <w:rPr>
                <w:rFonts w:ascii="Times New Roman" w:hAnsi="Times New Roman" w:cs="Times New Roman"/>
                <w:sz w:val="28"/>
                <w:szCs w:val="28"/>
              </w:rPr>
            </w:pPr>
            <w:proofErr w:type="spellStart"/>
            <w:r w:rsidRPr="00A12F88">
              <w:rPr>
                <w:rFonts w:ascii="Times New Roman" w:hAnsi="Times New Roman" w:cs="Times New Roman"/>
                <w:color w:val="392C69"/>
                <w:sz w:val="28"/>
                <w:szCs w:val="28"/>
              </w:rPr>
              <w:t>КонсультантПлюс</w:t>
            </w:r>
            <w:proofErr w:type="spellEnd"/>
            <w:r w:rsidRPr="00A12F88">
              <w:rPr>
                <w:rFonts w:ascii="Times New Roman" w:hAnsi="Times New Roman" w:cs="Times New Roman"/>
                <w:color w:val="392C69"/>
                <w:sz w:val="28"/>
                <w:szCs w:val="28"/>
              </w:rPr>
              <w:t>: примечание.</w:t>
            </w:r>
          </w:p>
          <w:p w:rsidR="00A12F88" w:rsidRPr="00A12F88" w:rsidRDefault="00A12F88" w:rsidP="000B6D09">
            <w:pPr>
              <w:pStyle w:val="ConsPlusNormal"/>
              <w:jc w:val="both"/>
              <w:rPr>
                <w:rFonts w:ascii="Times New Roman" w:hAnsi="Times New Roman" w:cs="Times New Roman"/>
                <w:sz w:val="28"/>
                <w:szCs w:val="28"/>
              </w:rPr>
            </w:pPr>
            <w:r w:rsidRPr="00A12F88">
              <w:rPr>
                <w:rFonts w:ascii="Times New Roman" w:hAnsi="Times New Roman" w:cs="Times New Roman"/>
                <w:color w:val="392C69"/>
                <w:sz w:val="28"/>
                <w:szCs w:val="28"/>
              </w:rPr>
              <w:t xml:space="preserve">Пункт 1 статьи 10 </w:t>
            </w:r>
            <w:hyperlink w:anchor="P183" w:history="1">
              <w:r w:rsidRPr="00A12F88">
                <w:rPr>
                  <w:rFonts w:ascii="Times New Roman" w:hAnsi="Times New Roman" w:cs="Times New Roman"/>
                  <w:color w:val="0000FF"/>
                  <w:sz w:val="28"/>
                  <w:szCs w:val="28"/>
                </w:rPr>
                <w:t>вступает</w:t>
              </w:r>
            </w:hyperlink>
            <w:r w:rsidRPr="00A12F88">
              <w:rPr>
                <w:rFonts w:ascii="Times New Roman" w:hAnsi="Times New Roman" w:cs="Times New Roman"/>
                <w:color w:val="392C69"/>
                <w:sz w:val="28"/>
                <w:szCs w:val="28"/>
              </w:rPr>
              <w:t xml:space="preserve"> в силу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12F88" w:rsidRPr="00A12F88" w:rsidRDefault="00A12F88" w:rsidP="000B6D09">
            <w:pPr>
              <w:spacing w:after="0" w:line="240" w:lineRule="auto"/>
              <w:rPr>
                <w:rFonts w:ascii="Times New Roman" w:hAnsi="Times New Roman" w:cs="Times New Roman"/>
                <w:sz w:val="28"/>
                <w:szCs w:val="28"/>
              </w:rPr>
            </w:pPr>
          </w:p>
        </w:tc>
      </w:tr>
    </w:tbl>
    <w:p w:rsidR="00A12F88" w:rsidRPr="00A12F88" w:rsidRDefault="00A12F88" w:rsidP="000B6D09">
      <w:pPr>
        <w:pStyle w:val="ConsPlusNormal"/>
        <w:spacing w:before="280"/>
        <w:ind w:firstLine="540"/>
        <w:jc w:val="both"/>
        <w:rPr>
          <w:rFonts w:ascii="Times New Roman" w:hAnsi="Times New Roman" w:cs="Times New Roman"/>
          <w:sz w:val="28"/>
          <w:szCs w:val="28"/>
        </w:rPr>
      </w:pPr>
      <w:bookmarkStart w:id="1" w:name="P132"/>
      <w:bookmarkEnd w:id="1"/>
      <w:r w:rsidRPr="00A12F88">
        <w:rPr>
          <w:rFonts w:ascii="Times New Roman" w:hAnsi="Times New Roman" w:cs="Times New Roman"/>
          <w:sz w:val="28"/>
          <w:szCs w:val="28"/>
        </w:rPr>
        <w:t xml:space="preserve">1) </w:t>
      </w:r>
      <w:hyperlink r:id="rId48" w:history="1">
        <w:r w:rsidRPr="00A12F88">
          <w:rPr>
            <w:rFonts w:ascii="Times New Roman" w:hAnsi="Times New Roman" w:cs="Times New Roman"/>
            <w:color w:val="0000FF"/>
            <w:sz w:val="28"/>
            <w:szCs w:val="28"/>
          </w:rPr>
          <w:t>часть первую статьи 65</w:t>
        </w:r>
      </w:hyperlink>
      <w:r w:rsidRPr="00A12F88">
        <w:rPr>
          <w:rFonts w:ascii="Times New Roman" w:hAnsi="Times New Roman" w:cs="Times New Roman"/>
          <w:sz w:val="28"/>
          <w:szCs w:val="28"/>
        </w:rPr>
        <w:t xml:space="preserve"> дополнить абзацем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в </w:t>
      </w:r>
      <w:hyperlink r:id="rId49" w:history="1">
        <w:r w:rsidRPr="00A12F88">
          <w:rPr>
            <w:rFonts w:ascii="Times New Roman" w:hAnsi="Times New Roman" w:cs="Times New Roman"/>
            <w:color w:val="0000FF"/>
            <w:sz w:val="28"/>
            <w:szCs w:val="28"/>
          </w:rPr>
          <w:t>статье 213</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lastRenderedPageBreak/>
        <w:t xml:space="preserve">а) </w:t>
      </w:r>
      <w:hyperlink r:id="rId50"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новой частью шестой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51" w:history="1">
        <w:r w:rsidRPr="00A12F88">
          <w:rPr>
            <w:rFonts w:ascii="Times New Roman" w:hAnsi="Times New Roman" w:cs="Times New Roman"/>
            <w:color w:val="0000FF"/>
            <w:sz w:val="28"/>
            <w:szCs w:val="28"/>
          </w:rPr>
          <w:t>части шестую</w:t>
        </w:r>
      </w:hyperlink>
      <w:r w:rsidRPr="00A12F88">
        <w:rPr>
          <w:rFonts w:ascii="Times New Roman" w:hAnsi="Times New Roman" w:cs="Times New Roman"/>
          <w:sz w:val="28"/>
          <w:szCs w:val="28"/>
        </w:rPr>
        <w:t xml:space="preserve"> и </w:t>
      </w:r>
      <w:hyperlink r:id="rId52" w:history="1">
        <w:r w:rsidRPr="00A12F88">
          <w:rPr>
            <w:rFonts w:ascii="Times New Roman" w:hAnsi="Times New Roman" w:cs="Times New Roman"/>
            <w:color w:val="0000FF"/>
            <w:sz w:val="28"/>
            <w:szCs w:val="28"/>
          </w:rPr>
          <w:t>седьмую</w:t>
        </w:r>
      </w:hyperlink>
      <w:r w:rsidRPr="00A12F88">
        <w:rPr>
          <w:rFonts w:ascii="Times New Roman" w:hAnsi="Times New Roman" w:cs="Times New Roman"/>
          <w:sz w:val="28"/>
          <w:szCs w:val="28"/>
        </w:rPr>
        <w:t xml:space="preserve"> считать соответственно частями седьмой и восьмой.</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11</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w:t>
      </w:r>
      <w:hyperlink r:id="rId53" w:history="1">
        <w:r w:rsidRPr="00A12F88">
          <w:rPr>
            <w:rFonts w:ascii="Times New Roman" w:hAnsi="Times New Roman" w:cs="Times New Roman"/>
            <w:color w:val="0000FF"/>
            <w:sz w:val="28"/>
            <w:szCs w:val="28"/>
          </w:rPr>
          <w:t>статью 13.3</w:t>
        </w:r>
      </w:hyperlink>
      <w:r w:rsidRPr="00A12F88">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2010, N 21, ст. 2524; 2012, N 31, ст. 4322; N 53, ст. 7645; 2013, N 30, ст. 4037; N 52, ст. 6951; 2014, N 16, ст. 1831; N 30, ст. 4231; N 48, ст. 6638; N 52, ст. 7557)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w:t>
      </w:r>
      <w:hyperlink r:id="rId54" w:history="1">
        <w:r w:rsidRPr="00A12F88">
          <w:rPr>
            <w:rFonts w:ascii="Times New Roman" w:hAnsi="Times New Roman" w:cs="Times New Roman"/>
            <w:color w:val="0000FF"/>
            <w:sz w:val="28"/>
            <w:szCs w:val="28"/>
          </w:rPr>
          <w:t>подпункт 5 пункта 2</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w:t>
      </w:r>
      <w:hyperlink r:id="rId55" w:history="1">
        <w:r w:rsidRPr="00A12F88">
          <w:rPr>
            <w:rFonts w:ascii="Times New Roman" w:hAnsi="Times New Roman" w:cs="Times New Roman"/>
            <w:color w:val="0000FF"/>
            <w:sz w:val="28"/>
            <w:szCs w:val="28"/>
          </w:rPr>
          <w:t>подпункт 6 пункта 9</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w:t>
      </w:r>
      <w:r w:rsidRPr="00A12F88">
        <w:rPr>
          <w:rFonts w:ascii="Times New Roman" w:hAnsi="Times New Roman" w:cs="Times New Roman"/>
          <w:sz w:val="28"/>
          <w:szCs w:val="28"/>
        </w:rPr>
        <w:lastRenderedPageBreak/>
        <w:t>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12</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hyperlink r:id="rId56" w:history="1">
        <w:r w:rsidRPr="00A12F88">
          <w:rPr>
            <w:rFonts w:ascii="Times New Roman" w:hAnsi="Times New Roman" w:cs="Times New Roman"/>
            <w:color w:val="0000FF"/>
            <w:sz w:val="28"/>
            <w:szCs w:val="28"/>
          </w:rPr>
          <w:t>Пункт 3 статьи 25</w:t>
        </w:r>
      </w:hyperlink>
      <w:r w:rsidRPr="00A12F88">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2013, N 27, ст. 3477)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"3.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На работу, непосредственно связанную с движением поездов и маневровой работой, не принимаются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и перечень профессий которых определяется федеральным органом исполнительной власти в области железнодорожного транспорта, проходят обязательные </w:t>
      </w:r>
      <w:proofErr w:type="spellStart"/>
      <w:r w:rsidRPr="00A12F88">
        <w:rPr>
          <w:rFonts w:ascii="Times New Roman" w:hAnsi="Times New Roman" w:cs="Times New Roman"/>
          <w:sz w:val="28"/>
          <w:szCs w:val="28"/>
        </w:rPr>
        <w:t>предрейсовые</w:t>
      </w:r>
      <w:proofErr w:type="spellEnd"/>
      <w:r w:rsidRPr="00A12F88">
        <w:rPr>
          <w:rFonts w:ascii="Times New Roman" w:hAnsi="Times New Roman" w:cs="Times New Roman"/>
          <w:sz w:val="28"/>
          <w:szCs w:val="28"/>
        </w:rPr>
        <w:t xml:space="preserve"> или </w:t>
      </w:r>
      <w:proofErr w:type="spellStart"/>
      <w:r w:rsidRPr="00A12F88">
        <w:rPr>
          <w:rFonts w:ascii="Times New Roman" w:hAnsi="Times New Roman" w:cs="Times New Roman"/>
          <w:sz w:val="28"/>
          <w:szCs w:val="28"/>
        </w:rPr>
        <w:t>предсменные</w:t>
      </w:r>
      <w:proofErr w:type="spellEnd"/>
      <w:r w:rsidRPr="00A12F88">
        <w:rPr>
          <w:rFonts w:ascii="Times New Roman" w:hAnsi="Times New Roman" w:cs="Times New Roman"/>
          <w:sz w:val="28"/>
          <w:szCs w:val="28"/>
        </w:rPr>
        <w:t xml:space="preserve"> </w:t>
      </w:r>
      <w:r w:rsidRPr="00A12F88">
        <w:rPr>
          <w:rFonts w:ascii="Times New Roman" w:hAnsi="Times New Roman" w:cs="Times New Roman"/>
          <w:sz w:val="28"/>
          <w:szCs w:val="28"/>
        </w:rPr>
        <w:lastRenderedPageBreak/>
        <w:t>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Наряду с основаниями расторжения трудового договора по инициативе работодателя, установленными трудовым законодательством, трудовой договор с работником железнодорожного транспорта, который осуществляет производственную деятельность, непосредственно связанную с движением поездов и маневровой работой,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а также если указанное лицо не прошло в установленном порядке обязательный медицинский осмотр.</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обязательных </w:t>
      </w:r>
      <w:proofErr w:type="spellStart"/>
      <w:r w:rsidRPr="00A12F88">
        <w:rPr>
          <w:rFonts w:ascii="Times New Roman" w:hAnsi="Times New Roman" w:cs="Times New Roman"/>
          <w:sz w:val="28"/>
          <w:szCs w:val="28"/>
        </w:rPr>
        <w:t>предрейсовых</w:t>
      </w:r>
      <w:proofErr w:type="spellEnd"/>
      <w:r w:rsidRPr="00A12F88">
        <w:rPr>
          <w:rFonts w:ascii="Times New Roman" w:hAnsi="Times New Roman" w:cs="Times New Roman"/>
          <w:sz w:val="28"/>
          <w:szCs w:val="28"/>
        </w:rPr>
        <w:t xml:space="preserve"> или </w:t>
      </w:r>
      <w:proofErr w:type="spellStart"/>
      <w:r w:rsidRPr="00A12F88">
        <w:rPr>
          <w:rFonts w:ascii="Times New Roman" w:hAnsi="Times New Roman" w:cs="Times New Roman"/>
          <w:sz w:val="28"/>
          <w:szCs w:val="28"/>
        </w:rPr>
        <w:t>предсменных</w:t>
      </w:r>
      <w:proofErr w:type="spellEnd"/>
      <w:r w:rsidRPr="00A12F88">
        <w:rPr>
          <w:rFonts w:ascii="Times New Roman" w:hAnsi="Times New Roman" w:cs="Times New Roman"/>
          <w:sz w:val="28"/>
          <w:szCs w:val="28"/>
        </w:rPr>
        <w:t xml:space="preserve">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Порядок профессионального отбора, в том числе определения психофизиологических качеств и профессиональной пригодности, устанавливается федеральным органом исполнительной власти в области железнодорожного транспорта.".</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13</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Внести в Федеральный </w:t>
      </w:r>
      <w:hyperlink r:id="rId57" w:history="1">
        <w:r w:rsidRPr="00A12F88">
          <w:rPr>
            <w:rFonts w:ascii="Times New Roman" w:hAnsi="Times New Roman" w:cs="Times New Roman"/>
            <w:color w:val="0000FF"/>
            <w:sz w:val="28"/>
            <w:szCs w:val="28"/>
          </w:rPr>
          <w:t>закон</w:t>
        </w:r>
      </w:hyperlink>
      <w:r w:rsidRPr="00A12F88">
        <w:rPr>
          <w:rFonts w:ascii="Times New Roman" w:hAnsi="Times New Roman" w:cs="Times New Roman"/>
          <w:sz w:val="28"/>
          <w:szCs w:val="28"/>
        </w:rPr>
        <w:t xml:space="preserve"> от 9 февраля 2007 года N 16-ФЗ "О транспортной безопасности" (Собрание законодательства Российской Федерации, 2007, N 7, ст. 837; 2009, N 29, ст. 3634; 2011, N 7, ст. 901; 2014, N 6, ст. 566) следующие изменения: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в </w:t>
      </w:r>
      <w:hyperlink r:id="rId58" w:history="1">
        <w:r w:rsidRPr="00A12F88">
          <w:rPr>
            <w:rFonts w:ascii="Times New Roman" w:hAnsi="Times New Roman" w:cs="Times New Roman"/>
            <w:color w:val="0000FF"/>
            <w:sz w:val="28"/>
            <w:szCs w:val="28"/>
          </w:rPr>
          <w:t>части 1 статьи 10</w:t>
        </w:r>
      </w:hyperlink>
      <w:r w:rsidRPr="00A12F88">
        <w:rPr>
          <w:rFonts w:ascii="Times New Roman" w:hAnsi="Times New Roman" w:cs="Times New Roman"/>
          <w:sz w:val="28"/>
          <w:szCs w:val="28"/>
        </w:rPr>
        <w:t>:</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а) </w:t>
      </w:r>
      <w:hyperlink r:id="rId59" w:history="1">
        <w:r w:rsidRPr="00A12F88">
          <w:rPr>
            <w:rFonts w:ascii="Times New Roman" w:hAnsi="Times New Roman" w:cs="Times New Roman"/>
            <w:color w:val="0000FF"/>
            <w:sz w:val="28"/>
            <w:szCs w:val="28"/>
          </w:rPr>
          <w:t>пункт 2</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б) </w:t>
      </w:r>
      <w:hyperlink r:id="rId60" w:history="1">
        <w:r w:rsidRPr="00A12F88">
          <w:rPr>
            <w:rFonts w:ascii="Times New Roman" w:hAnsi="Times New Roman" w:cs="Times New Roman"/>
            <w:color w:val="0000FF"/>
            <w:sz w:val="28"/>
            <w:szCs w:val="28"/>
          </w:rPr>
          <w:t>дополнить</w:t>
        </w:r>
      </w:hyperlink>
      <w:r w:rsidRPr="00A12F88">
        <w:rPr>
          <w:rFonts w:ascii="Times New Roman" w:hAnsi="Times New Roman" w:cs="Times New Roman"/>
          <w:sz w:val="28"/>
          <w:szCs w:val="28"/>
        </w:rPr>
        <w:t xml:space="preserve"> пунктом 9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"9) подвергнутые административному наказанию за потребление </w:t>
      </w:r>
      <w:r w:rsidRPr="00A12F88">
        <w:rPr>
          <w:rFonts w:ascii="Times New Roman" w:hAnsi="Times New Roman" w:cs="Times New Roman"/>
          <w:sz w:val="28"/>
          <w:szCs w:val="28"/>
        </w:rPr>
        <w:lastRenderedPageBreak/>
        <w:t xml:space="preserve">наркотических средств или психотропных веществ без назначения врача либо новых потенциально опасных </w:t>
      </w:r>
      <w:proofErr w:type="spellStart"/>
      <w:r w:rsidRPr="00A12F88">
        <w:rPr>
          <w:rFonts w:ascii="Times New Roman" w:hAnsi="Times New Roman" w:cs="Times New Roman"/>
          <w:sz w:val="28"/>
          <w:szCs w:val="28"/>
        </w:rPr>
        <w:t>психоактивных</w:t>
      </w:r>
      <w:proofErr w:type="spellEnd"/>
      <w:r w:rsidRPr="00A12F8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w:t>
      </w:r>
      <w:hyperlink r:id="rId61" w:history="1">
        <w:r w:rsidRPr="00A12F88">
          <w:rPr>
            <w:rFonts w:ascii="Times New Roman" w:hAnsi="Times New Roman" w:cs="Times New Roman"/>
            <w:color w:val="0000FF"/>
            <w:sz w:val="28"/>
            <w:szCs w:val="28"/>
          </w:rPr>
          <w:t>часть 2 статьи 12.3</w:t>
        </w:r>
      </w:hyperlink>
      <w:r w:rsidRPr="00A12F88">
        <w:rPr>
          <w:rFonts w:ascii="Times New Roman" w:hAnsi="Times New Roman" w:cs="Times New Roman"/>
          <w:sz w:val="28"/>
          <w:szCs w:val="28"/>
        </w:rPr>
        <w:t xml:space="preserve">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w:t>
      </w:r>
      <w:proofErr w:type="gramStart"/>
      <w:r w:rsidRPr="00A12F88">
        <w:rPr>
          <w:rFonts w:ascii="Times New Roman" w:hAnsi="Times New Roman" w:cs="Times New Roman"/>
          <w:sz w:val="28"/>
          <w:szCs w:val="28"/>
        </w:rPr>
        <w:t>прохождения</w:t>
      </w:r>
      <w:proofErr w:type="gramEnd"/>
      <w:r w:rsidRPr="00A12F88">
        <w:rPr>
          <w:rFonts w:ascii="Times New Roman" w:hAnsi="Times New Roman" w:cs="Times New Roman"/>
          <w:sz w:val="28"/>
          <w:szCs w:val="28"/>
        </w:rPr>
        <w:t xml:space="preserve">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14</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hyperlink r:id="rId62" w:history="1">
        <w:r w:rsidRPr="00A12F88">
          <w:rPr>
            <w:rFonts w:ascii="Times New Roman" w:hAnsi="Times New Roman" w:cs="Times New Roman"/>
            <w:color w:val="0000FF"/>
            <w:sz w:val="28"/>
            <w:szCs w:val="28"/>
          </w:rPr>
          <w:t>Часть 4 статьи 13</w:t>
        </w:r>
      </w:hyperlink>
      <w:r w:rsidRPr="00A12F88">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3459, 3477; N 30, ст. 4038; N 48, ст. 6165; 2014, N 23, ст. 2930; 2015, N 14, ст. 2018) дополнить пунктом 3.1 следующего содержания:</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A12F88">
        <w:rPr>
          <w:rFonts w:ascii="Times New Roman" w:hAnsi="Times New Roman" w:cs="Times New Roman"/>
          <w:sz w:val="28"/>
          <w:szCs w:val="28"/>
        </w:rPr>
        <w:t>врача</w:t>
      </w:r>
      <w:proofErr w:type="gramEnd"/>
      <w:r w:rsidRPr="00A12F88">
        <w:rPr>
          <w:rFonts w:ascii="Times New Roman" w:hAnsi="Times New Roman" w:cs="Times New Roman"/>
          <w:sz w:val="28"/>
          <w:szCs w:val="28"/>
        </w:rPr>
        <w:t xml:space="preserve"> либо новые потенциально опасные </w:t>
      </w:r>
      <w:proofErr w:type="spellStart"/>
      <w:r w:rsidRPr="00A12F88">
        <w:rPr>
          <w:rFonts w:ascii="Times New Roman" w:hAnsi="Times New Roman" w:cs="Times New Roman"/>
          <w:sz w:val="28"/>
          <w:szCs w:val="28"/>
        </w:rPr>
        <w:t>психоактивные</w:t>
      </w:r>
      <w:proofErr w:type="spellEnd"/>
      <w:r w:rsidRPr="00A12F88">
        <w:rPr>
          <w:rFonts w:ascii="Times New Roman" w:hAnsi="Times New Roman" w:cs="Times New Roman"/>
          <w:sz w:val="28"/>
          <w:szCs w:val="28"/>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15</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hyperlink r:id="rId63" w:history="1">
        <w:r w:rsidRPr="00A12F88">
          <w:rPr>
            <w:rFonts w:ascii="Times New Roman" w:hAnsi="Times New Roman" w:cs="Times New Roman"/>
            <w:color w:val="0000FF"/>
            <w:sz w:val="28"/>
            <w:szCs w:val="28"/>
          </w:rPr>
          <w:t>Пункт 16 части 1 статьи 12</w:t>
        </w:r>
      </w:hyperlink>
      <w:r w:rsidRPr="00A12F88">
        <w:rPr>
          <w:rFonts w:ascii="Times New Roman" w:hAnsi="Times New Roman" w:cs="Times New Roman"/>
          <w:sz w:val="28"/>
          <w:szCs w:val="28"/>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w:t>
      </w:r>
      <w:r w:rsidRPr="00A12F88">
        <w:rPr>
          <w:rFonts w:ascii="Times New Roman" w:hAnsi="Times New Roman" w:cs="Times New Roman"/>
          <w:sz w:val="28"/>
          <w:szCs w:val="28"/>
        </w:rPr>
        <w:lastRenderedPageBreak/>
        <w:t>Федерации" (Собрание законодательства Российской Федерации, 2011, N 49, ст. 7020; 2012, N 50, ст. 6954; 2013, N 27, ст. 3477; N 48, ст. 6165; 2014, N 49, ст. 6928; N 52, ст. 7542) изложить в следующей редакции:</w:t>
      </w:r>
    </w:p>
    <w:p w:rsidR="00A12F88" w:rsidRPr="00A12F88" w:rsidRDefault="00A12F88" w:rsidP="000B6D09">
      <w:pPr>
        <w:pStyle w:val="ConsPlusNormal"/>
        <w:spacing w:before="220"/>
        <w:ind w:firstLine="540"/>
        <w:jc w:val="both"/>
        <w:rPr>
          <w:rFonts w:ascii="Times New Roman" w:hAnsi="Times New Roman" w:cs="Times New Roman"/>
          <w:sz w:val="28"/>
          <w:szCs w:val="28"/>
        </w:rPr>
      </w:pPr>
      <w:r w:rsidRPr="00A12F88">
        <w:rPr>
          <w:rFonts w:ascii="Times New Roman" w:hAnsi="Times New Roman" w:cs="Times New Roman"/>
          <w:sz w:val="28"/>
          <w:szCs w:val="28"/>
        </w:rPr>
        <w:t>"16) проходить ежегодно в порядке, установленном федеральным органом исполнительной власти в сфере внутренних дел,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по направлению уполномоченного руководителя медицинское освидетельствование на состояние опьянения (алкогольного, наркотического или иного токсического опьянения);".</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Title"/>
        <w:ind w:firstLine="540"/>
        <w:jc w:val="both"/>
        <w:outlineLvl w:val="0"/>
        <w:rPr>
          <w:rFonts w:ascii="Times New Roman" w:hAnsi="Times New Roman" w:cs="Times New Roman"/>
          <w:sz w:val="28"/>
          <w:szCs w:val="28"/>
        </w:rPr>
      </w:pPr>
      <w:r w:rsidRPr="00A12F88">
        <w:rPr>
          <w:rFonts w:ascii="Times New Roman" w:hAnsi="Times New Roman" w:cs="Times New Roman"/>
          <w:sz w:val="28"/>
          <w:szCs w:val="28"/>
        </w:rPr>
        <w:t>Статья 16</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ind w:firstLine="540"/>
        <w:jc w:val="both"/>
        <w:rPr>
          <w:rFonts w:ascii="Times New Roman" w:hAnsi="Times New Roman" w:cs="Times New Roman"/>
          <w:sz w:val="28"/>
          <w:szCs w:val="28"/>
        </w:rPr>
      </w:pPr>
      <w:r w:rsidRPr="00A12F88">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2" w:history="1">
        <w:r w:rsidRPr="00A12F88">
          <w:rPr>
            <w:rFonts w:ascii="Times New Roman" w:hAnsi="Times New Roman" w:cs="Times New Roman"/>
            <w:color w:val="0000FF"/>
            <w:sz w:val="28"/>
            <w:szCs w:val="28"/>
          </w:rPr>
          <w:t>пункта 1 статьи 10</w:t>
        </w:r>
      </w:hyperlink>
      <w:r w:rsidRPr="00A12F88">
        <w:rPr>
          <w:rFonts w:ascii="Times New Roman" w:hAnsi="Times New Roman" w:cs="Times New Roman"/>
          <w:sz w:val="28"/>
          <w:szCs w:val="28"/>
        </w:rPr>
        <w:t xml:space="preserve"> настоящего Федерального закона.</w:t>
      </w:r>
    </w:p>
    <w:p w:rsidR="00A12F88" w:rsidRPr="00A12F88" w:rsidRDefault="00A12F88" w:rsidP="000B6D09">
      <w:pPr>
        <w:pStyle w:val="ConsPlusNormal"/>
        <w:spacing w:before="220"/>
        <w:ind w:firstLine="540"/>
        <w:jc w:val="both"/>
        <w:rPr>
          <w:rFonts w:ascii="Times New Roman" w:hAnsi="Times New Roman" w:cs="Times New Roman"/>
          <w:sz w:val="28"/>
          <w:szCs w:val="28"/>
        </w:rPr>
      </w:pPr>
      <w:bookmarkStart w:id="2" w:name="P183"/>
      <w:bookmarkEnd w:id="2"/>
      <w:r w:rsidRPr="00A12F88">
        <w:rPr>
          <w:rFonts w:ascii="Times New Roman" w:hAnsi="Times New Roman" w:cs="Times New Roman"/>
          <w:sz w:val="28"/>
          <w:szCs w:val="28"/>
        </w:rPr>
        <w:t xml:space="preserve">2. </w:t>
      </w:r>
      <w:hyperlink w:anchor="P132" w:history="1">
        <w:r w:rsidRPr="00A12F88">
          <w:rPr>
            <w:rFonts w:ascii="Times New Roman" w:hAnsi="Times New Roman" w:cs="Times New Roman"/>
            <w:color w:val="0000FF"/>
            <w:sz w:val="28"/>
            <w:szCs w:val="28"/>
          </w:rPr>
          <w:t>Пункт 1 статьи 10</w:t>
        </w:r>
      </w:hyperlink>
      <w:r w:rsidRPr="00A12F88">
        <w:rPr>
          <w:rFonts w:ascii="Times New Roman" w:hAnsi="Times New Roman" w:cs="Times New Roman"/>
          <w:sz w:val="28"/>
          <w:szCs w:val="28"/>
        </w:rPr>
        <w:t xml:space="preserve"> настоящего Федерального закона вступает в силу с 1 января 2017 года.</w:t>
      </w:r>
    </w:p>
    <w:p w:rsidR="00A12F88" w:rsidRPr="00A12F88" w:rsidRDefault="00A12F88" w:rsidP="000B6D09">
      <w:pPr>
        <w:pStyle w:val="ConsPlusNormal"/>
        <w:jc w:val="both"/>
        <w:rPr>
          <w:rFonts w:ascii="Times New Roman" w:hAnsi="Times New Roman" w:cs="Times New Roman"/>
          <w:sz w:val="28"/>
          <w:szCs w:val="28"/>
        </w:rPr>
      </w:pP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Президент</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Российской Федерации</w:t>
      </w:r>
    </w:p>
    <w:p w:rsidR="00A12F88" w:rsidRPr="00A12F88" w:rsidRDefault="00A12F88" w:rsidP="000B6D09">
      <w:pPr>
        <w:pStyle w:val="ConsPlusNormal"/>
        <w:jc w:val="right"/>
        <w:rPr>
          <w:rFonts w:ascii="Times New Roman" w:hAnsi="Times New Roman" w:cs="Times New Roman"/>
          <w:sz w:val="28"/>
          <w:szCs w:val="28"/>
        </w:rPr>
      </w:pPr>
      <w:r w:rsidRPr="00A12F88">
        <w:rPr>
          <w:rFonts w:ascii="Times New Roman" w:hAnsi="Times New Roman" w:cs="Times New Roman"/>
          <w:sz w:val="28"/>
          <w:szCs w:val="28"/>
        </w:rPr>
        <w:t>В.ПУТИН</w:t>
      </w:r>
    </w:p>
    <w:p w:rsidR="00A12F88" w:rsidRPr="00A12F88" w:rsidRDefault="00A12F88" w:rsidP="000B6D09">
      <w:pPr>
        <w:pStyle w:val="ConsPlusNormal"/>
        <w:rPr>
          <w:rFonts w:ascii="Times New Roman" w:hAnsi="Times New Roman" w:cs="Times New Roman"/>
          <w:sz w:val="28"/>
          <w:szCs w:val="28"/>
        </w:rPr>
      </w:pPr>
      <w:r w:rsidRPr="00A12F88">
        <w:rPr>
          <w:rFonts w:ascii="Times New Roman" w:hAnsi="Times New Roman" w:cs="Times New Roman"/>
          <w:sz w:val="28"/>
          <w:szCs w:val="28"/>
        </w:rPr>
        <w:t>Москва, Кремль</w:t>
      </w:r>
    </w:p>
    <w:p w:rsidR="00A12F88" w:rsidRPr="00A12F88" w:rsidRDefault="00A12F88" w:rsidP="000B6D09">
      <w:pPr>
        <w:pStyle w:val="ConsPlusNormal"/>
        <w:spacing w:before="220"/>
        <w:rPr>
          <w:rFonts w:ascii="Times New Roman" w:hAnsi="Times New Roman" w:cs="Times New Roman"/>
          <w:sz w:val="28"/>
          <w:szCs w:val="28"/>
        </w:rPr>
      </w:pPr>
      <w:r w:rsidRPr="00A12F88">
        <w:rPr>
          <w:rFonts w:ascii="Times New Roman" w:hAnsi="Times New Roman" w:cs="Times New Roman"/>
          <w:sz w:val="28"/>
          <w:szCs w:val="28"/>
        </w:rPr>
        <w:t>13 июля 2015 года</w:t>
      </w:r>
    </w:p>
    <w:p w:rsidR="00A12F88" w:rsidRPr="00A12F88" w:rsidRDefault="00A12F88" w:rsidP="000B6D09">
      <w:pPr>
        <w:pStyle w:val="ConsPlusNormal"/>
        <w:spacing w:before="220"/>
        <w:rPr>
          <w:rFonts w:ascii="Times New Roman" w:hAnsi="Times New Roman" w:cs="Times New Roman"/>
          <w:sz w:val="28"/>
          <w:szCs w:val="28"/>
        </w:rPr>
      </w:pPr>
      <w:r w:rsidRPr="00A12F88">
        <w:rPr>
          <w:rFonts w:ascii="Times New Roman" w:hAnsi="Times New Roman" w:cs="Times New Roman"/>
          <w:sz w:val="28"/>
          <w:szCs w:val="28"/>
        </w:rPr>
        <w:t>N 230-ФЗ</w:t>
      </w:r>
    </w:p>
    <w:p w:rsidR="00A12F88" w:rsidRDefault="00A12F88">
      <w:pPr>
        <w:pStyle w:val="ConsPlusNormal"/>
        <w:jc w:val="both"/>
      </w:pPr>
    </w:p>
    <w:p w:rsidR="00A12F88" w:rsidRDefault="00A12F88">
      <w:pPr>
        <w:pStyle w:val="ConsPlusNormal"/>
        <w:jc w:val="both"/>
      </w:pPr>
    </w:p>
    <w:p w:rsidR="00A12F88" w:rsidRDefault="00A12F88">
      <w:pPr>
        <w:pStyle w:val="ConsPlusNormal"/>
        <w:pBdr>
          <w:top w:val="single" w:sz="6" w:space="0" w:color="auto"/>
        </w:pBdr>
        <w:spacing w:before="100" w:after="100"/>
        <w:jc w:val="both"/>
        <w:rPr>
          <w:sz w:val="2"/>
          <w:szCs w:val="2"/>
        </w:rPr>
      </w:pPr>
    </w:p>
    <w:p w:rsidR="00D95B9B" w:rsidRDefault="00D95B9B"/>
    <w:sectPr w:rsidR="00D95B9B" w:rsidSect="009D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88"/>
    <w:rsid w:val="000B6D09"/>
    <w:rsid w:val="00A12F88"/>
    <w:rsid w:val="00D9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3798-D94B-44A8-9111-E5B8075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F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23BE5DA277BCEA88377F1DA9348E30227645D080AB53C98094A293FE6286D87C8FB0D0E958AFC68627E216ADxBWCJ" TargetMode="External"/><Relationship Id="rId18" Type="http://schemas.openxmlformats.org/officeDocument/2006/relationships/hyperlink" Target="consultantplus://offline/ref=7023BE5DA277BCEA88377F1DA9348E30227645D080AB53C98094A293FE6286D86E8FE8D5ED52E596C26CED17AEA3288A26F3E467x3WBJ" TargetMode="External"/><Relationship Id="rId26" Type="http://schemas.openxmlformats.org/officeDocument/2006/relationships/hyperlink" Target="consultantplus://offline/ref=7023BE5DA277BCEA88377F1DA9348E30227642D487A853C98094A293FE6286D86E8FE8DCE859B3C48632B447EBE8248B39EFE565241EB66AxBWFJ" TargetMode="External"/><Relationship Id="rId39" Type="http://schemas.openxmlformats.org/officeDocument/2006/relationships/hyperlink" Target="consultantplus://offline/ref=7023BE5DA277BCEA88377F1DA9348E30227944D386AE53C98094A293FE6286D86E8FE8DFEA52E596C26CED17AEA3288A26F3E467x3WBJ" TargetMode="External"/><Relationship Id="rId21" Type="http://schemas.openxmlformats.org/officeDocument/2006/relationships/hyperlink" Target="consultantplus://offline/ref=7023BE5DA277BCEA88377F1DA9348E30227645D080AB53C98094A293FE6286D86E8FE8DCE15EBA93D77DB51BAEBC378B38EFE66538x1WDJ" TargetMode="External"/><Relationship Id="rId34" Type="http://schemas.openxmlformats.org/officeDocument/2006/relationships/hyperlink" Target="consultantplus://offline/ref=7023BE5DA277BCEA88377F1DA9348E3022764ED786AB53C98094A293FE6286D86E8FE8D8E95BBA93D77DB51BAEBC378B38EFE66538x1WDJ" TargetMode="External"/><Relationship Id="rId42" Type="http://schemas.openxmlformats.org/officeDocument/2006/relationships/hyperlink" Target="consultantplus://offline/ref=7023BE5DA277BCEA88377F1DA9348E30227645D783AD53C98094A293FE6286D86E8FE8DCE859B3C58F32B447EBE8248B39EFE565241EB66AxBWFJ" TargetMode="External"/><Relationship Id="rId47" Type="http://schemas.openxmlformats.org/officeDocument/2006/relationships/hyperlink" Target="consultantplus://offline/ref=7023BE5DA277BCEA88377F1DA9348E30227947DD80AC53C98094A293FE6286D87C8FB0D0E958AFC68627E216ADxBWCJ" TargetMode="External"/><Relationship Id="rId50" Type="http://schemas.openxmlformats.org/officeDocument/2006/relationships/hyperlink" Target="consultantplus://offline/ref=7023BE5DA277BCEA88377F1DA9348E30227947DD80AC53C98094A293FE6286D86E8FE8DCE858B2C78F32B447EBE8248B39EFE565241EB66AxBWFJ" TargetMode="External"/><Relationship Id="rId55" Type="http://schemas.openxmlformats.org/officeDocument/2006/relationships/hyperlink" Target="consultantplus://offline/ref=7023BE5DA277BCEA88377F1DA9348E30227944D38AAF53C98094A293FE6286D86E8FE8D5E85CBA93D77DB51BAEBC378B38EFE66538x1WDJ" TargetMode="External"/><Relationship Id="rId63" Type="http://schemas.openxmlformats.org/officeDocument/2006/relationships/hyperlink" Target="consultantplus://offline/ref=7023BE5DA277BCEA88377F1DA9348E30227643D687A853C98094A293FE6286D86E8FE8DCE858B0C78232B447EBE8248B39EFE565241EB66AxBWFJ" TargetMode="External"/><Relationship Id="rId7" Type="http://schemas.openxmlformats.org/officeDocument/2006/relationships/hyperlink" Target="consultantplus://offline/ref=7023BE5DA277BCEA88377F1DA9348E30227946D681A653C98094A293FE6286D86E8FE8DFE052E596C26CED17AEA3288A26F3E467x3WBJ" TargetMode="External"/><Relationship Id="rId2" Type="http://schemas.openxmlformats.org/officeDocument/2006/relationships/settings" Target="settings.xml"/><Relationship Id="rId16" Type="http://schemas.openxmlformats.org/officeDocument/2006/relationships/hyperlink" Target="consultantplus://offline/ref=7023BE5DA277BCEA88377F1DA9348E30227645D080AB53C98094A293FE6286D86E8FE8DFE859BA93D77DB51BAEBC378B38EFE66538x1WDJ" TargetMode="External"/><Relationship Id="rId20" Type="http://schemas.openxmlformats.org/officeDocument/2006/relationships/hyperlink" Target="consultantplus://offline/ref=7023BE5DA277BCEA88377F1DA9348E30227645D080AB53C98094A293FE6286D86E8FE8DFE85ABA93D77DB51BAEBC378B38EFE66538x1WDJ" TargetMode="External"/><Relationship Id="rId29" Type="http://schemas.openxmlformats.org/officeDocument/2006/relationships/hyperlink" Target="consultantplus://offline/ref=7023BE5DA277BCEA88377F1DA9348E30227642D487A853C98094A293FE6286D86E8FE8DCE859B7C68232B447EBE8248B39EFE565241EB66AxBWFJ" TargetMode="External"/><Relationship Id="rId41" Type="http://schemas.openxmlformats.org/officeDocument/2006/relationships/hyperlink" Target="consultantplus://offline/ref=7023BE5DA277BCEA88377F1DA9348E30227645D783AD53C98094A293FE6286D86E8FE8DCE859B3C58032B447EBE8248B39EFE565241EB66AxBWFJ" TargetMode="External"/><Relationship Id="rId54" Type="http://schemas.openxmlformats.org/officeDocument/2006/relationships/hyperlink" Target="consultantplus://offline/ref=7023BE5DA277BCEA88377F1DA9348E30227944D38AAF53C98094A293FE6286D86E8FE8DAEF50BA93D77DB51BAEBC378B38EFE66538x1WDJ" TargetMode="External"/><Relationship Id="rId62" Type="http://schemas.openxmlformats.org/officeDocument/2006/relationships/hyperlink" Target="consultantplus://offline/ref=7023BE5DA277BCEA88377F1DA9348E30227944D38AAB53C98094A293FE6286D86E8FE8DCE859B0C78032B447EBE8248B39EFE565241EB66AxBWFJ" TargetMode="External"/><Relationship Id="rId1" Type="http://schemas.openxmlformats.org/officeDocument/2006/relationships/styles" Target="styles.xml"/><Relationship Id="rId6" Type="http://schemas.openxmlformats.org/officeDocument/2006/relationships/hyperlink" Target="consultantplus://offline/ref=7023BE5DA277BCEA88377F1DA9348E30227946D681A653C98094A293FE6286D86E8FE8DCE859B1C38232B447EBE8248B39EFE565241EB66AxBWFJ" TargetMode="External"/><Relationship Id="rId11" Type="http://schemas.openxmlformats.org/officeDocument/2006/relationships/hyperlink" Target="consultantplus://offline/ref=7023BE5DA277BCEA88377F1DA9348E30227946D681A653C98094A293FE6286D86E8FE8DCE859B0C08232B447EBE8248B39EFE565241EB66AxBWFJ" TargetMode="External"/><Relationship Id="rId24" Type="http://schemas.openxmlformats.org/officeDocument/2006/relationships/hyperlink" Target="consultantplus://offline/ref=7023BE5DA277BCEA88377F1DA9348E30227645D080AB53C98094A293FE6286D86E8FE8DFE85CBA93D77DB51BAEBC378B38EFE66538x1WDJ" TargetMode="External"/><Relationship Id="rId32" Type="http://schemas.openxmlformats.org/officeDocument/2006/relationships/hyperlink" Target="consultantplus://offline/ref=7023BE5DA277BCEA88377F1DA9348E30227947DD81A653C98094A293FE6286D86E8FE8DCE859B2C38132B447EBE8248B39EFE565241EB66AxBWFJ" TargetMode="External"/><Relationship Id="rId37" Type="http://schemas.openxmlformats.org/officeDocument/2006/relationships/hyperlink" Target="consultantplus://offline/ref=7023BE5DA277BCEA88377F1DA9348E30227944D386AE53C98094A293FE6286D86E8FE8DCE859B2C48332B447EBE8248B39EFE565241EB66AxBWFJ" TargetMode="External"/><Relationship Id="rId40" Type="http://schemas.openxmlformats.org/officeDocument/2006/relationships/hyperlink" Target="consultantplus://offline/ref=7023BE5DA277BCEA88377F1DA9348E30227645D783AD53C98094A293FE6286D87C8FB0D0E958AFC68627E216ADxBWCJ" TargetMode="External"/><Relationship Id="rId45" Type="http://schemas.openxmlformats.org/officeDocument/2006/relationships/hyperlink" Target="consultantplus://offline/ref=7023BE5DA277BCEA88377F1DA9348E30227944D58BAA53C98094A293FE6286D86E8FE8DBEB5CB4CCD268A443A2BC289439F1FA673A1ExBW7J" TargetMode="External"/><Relationship Id="rId53" Type="http://schemas.openxmlformats.org/officeDocument/2006/relationships/hyperlink" Target="consultantplus://offline/ref=7023BE5DA277BCEA88377F1DA9348E30227944D38AAF53C98094A293FE6286D86E8FE8DAEE50BA93D77DB51BAEBC378B38EFE66538x1WDJ" TargetMode="External"/><Relationship Id="rId58" Type="http://schemas.openxmlformats.org/officeDocument/2006/relationships/hyperlink" Target="consultantplus://offline/ref=7023BE5DA277BCEA88377F1DA9348E30227947DD80A653C98094A293FE6286D86E8FE8DCE859B0C18F32B447EBE8248B39EFE565241EB66AxBWFJ" TargetMode="External"/><Relationship Id="rId5" Type="http://schemas.openxmlformats.org/officeDocument/2006/relationships/hyperlink" Target="consultantplus://offline/ref=7023BE5DA277BCEA88377F1DA9348E30227946D681A653C98094A293FE6286D86E8FE8DFE052E596C26CED17AEA3288A26F3E467x3WBJ" TargetMode="External"/><Relationship Id="rId15" Type="http://schemas.openxmlformats.org/officeDocument/2006/relationships/hyperlink" Target="consultantplus://offline/ref=7023BE5DA277BCEA88377F1DA9348E30227645D080AB53C98094A293FE6286D86E8FE8DBE052E596C26CED17AEA3288A26F3E467x3WBJ" TargetMode="External"/><Relationship Id="rId23" Type="http://schemas.openxmlformats.org/officeDocument/2006/relationships/hyperlink" Target="consultantplus://offline/ref=7023BE5DA277BCEA88377F1DA9348E30227645D080AB53C98094A293FE6286D86E8FE8DFE85DBA93D77DB51BAEBC378B38EFE66538x1WDJ" TargetMode="External"/><Relationship Id="rId28" Type="http://schemas.openxmlformats.org/officeDocument/2006/relationships/hyperlink" Target="consultantplus://offline/ref=7023BE5DA277BCEA88377F1DA9348E30227642D487A853C98094A293FE6286D86E8FE8DCE859B7C68032B447EBE8248B39EFE565241EB66AxBWFJ" TargetMode="External"/><Relationship Id="rId36" Type="http://schemas.openxmlformats.org/officeDocument/2006/relationships/hyperlink" Target="consultantplus://offline/ref=7023BE5DA277BCEA88377F1DA9348E30227944D386AE53C98094A293FE6286D87C8FB0D0E958AFC68627E216ADxBWCJ" TargetMode="External"/><Relationship Id="rId49" Type="http://schemas.openxmlformats.org/officeDocument/2006/relationships/hyperlink" Target="consultantplus://offline/ref=7023BE5DA277BCEA88377F1DA9348E30227947DD80AC53C98094A293FE6286D86E8FE8DCE858B2C78F32B447EBE8248B39EFE565241EB66AxBWFJ" TargetMode="External"/><Relationship Id="rId57" Type="http://schemas.openxmlformats.org/officeDocument/2006/relationships/hyperlink" Target="consultantplus://offline/ref=7023BE5DA277BCEA88377F1DA9348E30227947DD80A653C98094A293FE6286D87C8FB0D0E958AFC68627E216ADxBWCJ" TargetMode="External"/><Relationship Id="rId61" Type="http://schemas.openxmlformats.org/officeDocument/2006/relationships/hyperlink" Target="consultantplus://offline/ref=7023BE5DA277BCEA88377F1DA9348E30227947DD80A653C98094A293FE6286D86E8FE8DCE859B3C48532B447EBE8248B39EFE565241EB66AxBWFJ" TargetMode="External"/><Relationship Id="rId10" Type="http://schemas.openxmlformats.org/officeDocument/2006/relationships/hyperlink" Target="consultantplus://offline/ref=7023BE5DA277BCEA88377F1DA9348E30227946D681A653C98094A293FE6286D86E8FE8DCE859B0CF8632B447EBE8248B39EFE565241EB66AxBWFJ" TargetMode="External"/><Relationship Id="rId19" Type="http://schemas.openxmlformats.org/officeDocument/2006/relationships/hyperlink" Target="consultantplus://offline/ref=7023BE5DA277BCEA88377F1DA9348E30227645D080AB53C98094A293FE6286D86E8FE8D5E052E596C26CED17AEA3288A26F3E467x3WBJ" TargetMode="External"/><Relationship Id="rId31" Type="http://schemas.openxmlformats.org/officeDocument/2006/relationships/hyperlink" Target="consultantplus://offline/ref=7023BE5DA277BCEA88377F1DA9348E30227947DD81A653C98094A293FE6286D86E8FE8D8EC5ABA93D77DB51BAEBC378B38EFE66538x1WDJ" TargetMode="External"/><Relationship Id="rId44" Type="http://schemas.openxmlformats.org/officeDocument/2006/relationships/hyperlink" Target="consultantplus://offline/ref=7023BE5DA277BCEA88377F1DA9348E30227944D58BAA53C98094A293FE6286D87C8FB0D0E958AFC68627E216ADxBWCJ" TargetMode="External"/><Relationship Id="rId52" Type="http://schemas.openxmlformats.org/officeDocument/2006/relationships/hyperlink" Target="consultantplus://offline/ref=7023BE5DA277BCEA88377F1DA9348E30227947DD80AC53C98094A293FE6286D86E8FE8DCE85BB5C18432B447EBE8248B39EFE565241EB66AxBWFJ" TargetMode="External"/><Relationship Id="rId60" Type="http://schemas.openxmlformats.org/officeDocument/2006/relationships/hyperlink" Target="consultantplus://offline/ref=7023BE5DA277BCEA88377F1DA9348E30227947DD80A653C98094A293FE6286D86E8FE8DCE859B0C18F32B447EBE8248B39EFE565241EB66AxBWFJ" TargetMode="External"/><Relationship Id="rId65" Type="http://schemas.openxmlformats.org/officeDocument/2006/relationships/theme" Target="theme/theme1.xml"/><Relationship Id="rId4" Type="http://schemas.openxmlformats.org/officeDocument/2006/relationships/hyperlink" Target="consultantplus://offline/ref=7023BE5DA277BCEA88377F1DA9348E30227946D681A653C98094A293FE6286D87C8FB0D0E958AFC68627E216ADxBWCJ" TargetMode="External"/><Relationship Id="rId9" Type="http://schemas.openxmlformats.org/officeDocument/2006/relationships/hyperlink" Target="consultantplus://offline/ref=7023BE5DA277BCEA88377F1DA9348E30227946D681A653C98094A293FE6286D86E8FE8DCE859B0C08232B447EBE8248B39EFE565241EB66AxBWFJ" TargetMode="External"/><Relationship Id="rId14" Type="http://schemas.openxmlformats.org/officeDocument/2006/relationships/hyperlink" Target="consultantplus://offline/ref=7023BE5DA277BCEA88377F1DA9348E30227645D080AB53C98094A293FE6286D86E8FE8DCE859B2C68F32B447EBE8248B39EFE565241EB66AxBWFJ" TargetMode="External"/><Relationship Id="rId22" Type="http://schemas.openxmlformats.org/officeDocument/2006/relationships/hyperlink" Target="consultantplus://offline/ref=7023BE5DA277BCEA88377F1DA9348E30227645D080AB53C98094A293FE6286D86E8FE8D5E052E596C26CED17AEA3288A26F3E467x3WBJ" TargetMode="External"/><Relationship Id="rId27" Type="http://schemas.openxmlformats.org/officeDocument/2006/relationships/hyperlink" Target="consultantplus://offline/ref=7023BE5DA277BCEA88377F1DA9348E30227642D487A853C98094A293FE6286D86E8FE8DCE859B7C68232B447EBE8248B39EFE565241EB66AxBWFJ" TargetMode="External"/><Relationship Id="rId30" Type="http://schemas.openxmlformats.org/officeDocument/2006/relationships/hyperlink" Target="consultantplus://offline/ref=7023BE5DA277BCEA88377F1DA9348E30227947DD81A653C98094A293FE6286D87C8FB0D0E958AFC68627E216ADxBWCJ" TargetMode="External"/><Relationship Id="rId35" Type="http://schemas.openxmlformats.org/officeDocument/2006/relationships/hyperlink" Target="consultantplus://offline/ref=7023BE5DA277BCEA88377F1DA9348E30227944DC8BAB53C98094A293FE6286D86E8FE8DCE859B1C48032B447EBE8248B39EFE565241EB66AxBWFJ" TargetMode="External"/><Relationship Id="rId43" Type="http://schemas.openxmlformats.org/officeDocument/2006/relationships/hyperlink" Target="consultantplus://offline/ref=7023BE5DA277BCEA88377F1DA9348E30227645D783AD53C98094A293FE6286D86E8FE8DCE859B2C48F32B447EBE8248B39EFE565241EB66AxBWFJ" TargetMode="External"/><Relationship Id="rId48" Type="http://schemas.openxmlformats.org/officeDocument/2006/relationships/hyperlink" Target="consultantplus://offline/ref=7023BE5DA277BCEA88377F1DA9348E30217146DD84A653C98094A293FE6286D86E8FE8DFE85CB2CCD268A443A2BC289439F1FA673A1ExBW7J" TargetMode="External"/><Relationship Id="rId56" Type="http://schemas.openxmlformats.org/officeDocument/2006/relationships/hyperlink" Target="consultantplus://offline/ref=7023BE5DA277BCEA88377F1DA9348E30227645D186AD53C98094A293FE6286D86E8FE8DCE859B3C58F32B447EBE8248B39EFE565241EB66AxBWFJ" TargetMode="External"/><Relationship Id="rId64" Type="http://schemas.openxmlformats.org/officeDocument/2006/relationships/fontTable" Target="fontTable.xml"/><Relationship Id="rId8" Type="http://schemas.openxmlformats.org/officeDocument/2006/relationships/hyperlink" Target="consultantplus://offline/ref=7023BE5DA277BCEA88377F1DA9348E30227946D681A653C98094A293FE6286D86E8FE8DFE052E596C26CED17AEA3288A26F3E467x3WBJ" TargetMode="External"/><Relationship Id="rId51" Type="http://schemas.openxmlformats.org/officeDocument/2006/relationships/hyperlink" Target="consultantplus://offline/ref=7023BE5DA277BCEA88377F1DA9348E30227947DD80AC53C98094A293FE6286D86E8FE8DCED5FB8CCD268A443A2BC289439F1FA673A1ExBW7J" TargetMode="External"/><Relationship Id="rId3" Type="http://schemas.openxmlformats.org/officeDocument/2006/relationships/webSettings" Target="webSettings.xml"/><Relationship Id="rId12" Type="http://schemas.openxmlformats.org/officeDocument/2006/relationships/hyperlink" Target="consultantplus://offline/ref=7023BE5DA277BCEA88377F1DA9348E30227946D681A653C98094A293FE6286D86E8FE8DCE95EBA93D77DB51BAEBC378B38EFE66538x1WDJ" TargetMode="External"/><Relationship Id="rId17" Type="http://schemas.openxmlformats.org/officeDocument/2006/relationships/hyperlink" Target="consultantplus://offline/ref=7023BE5DA277BCEA88377F1DA9348E30227645D080AB53C98094A293FE6286D86E8FE8DFE85BBA93D77DB51BAEBC378B38EFE66538x1WDJ" TargetMode="External"/><Relationship Id="rId25" Type="http://schemas.openxmlformats.org/officeDocument/2006/relationships/hyperlink" Target="consultantplus://offline/ref=7023BE5DA277BCEA88377F1DA9348E30227642D487A853C98094A293FE6286D86E8FE8DCE859B3C48632B447EBE8248B39EFE565241EB66AxBWFJ" TargetMode="External"/><Relationship Id="rId33" Type="http://schemas.openxmlformats.org/officeDocument/2006/relationships/hyperlink" Target="consultantplus://offline/ref=7023BE5DA277BCEA88377F1DA9348E30227947DD81A653C98094A293FE6286D86E8FE8DCE859B4C18E32B447EBE8248B39EFE565241EB66AxBWFJ" TargetMode="External"/><Relationship Id="rId38" Type="http://schemas.openxmlformats.org/officeDocument/2006/relationships/hyperlink" Target="consultantplus://offline/ref=7023BE5DA277BCEA88377F1DA9348E30227944D386AE53C98094A293FE6286D86E8FE8DCE859B2C38632B447EBE8248B39EFE565241EB66AxBWFJ" TargetMode="External"/><Relationship Id="rId46" Type="http://schemas.openxmlformats.org/officeDocument/2006/relationships/hyperlink" Target="consultantplus://offline/ref=7023BE5DA277BCEA88377F1DA9348E30227944D58BAA53C98094A293FE6286D86E8FE8DBEB5FB5CCD268A443A2BC289439F1FA673A1ExBW7J" TargetMode="External"/><Relationship Id="rId59" Type="http://schemas.openxmlformats.org/officeDocument/2006/relationships/hyperlink" Target="consultantplus://offline/ref=7023BE5DA277BCEA88377F1DA9348E30227947DD80A653C98094A293FE6286D86E8FE8DCE859B1C18F32B447EBE8248B39EFE565241EB66AxB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7121</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2021-10-11T09:22:00Z</dcterms:created>
  <dcterms:modified xsi:type="dcterms:W3CDTF">2021-10-11T09:35:00Z</dcterms:modified>
</cp:coreProperties>
</file>